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(25)... ابراهيم محمد صالح (أبو عرب)... الشاعر والمنشد الشعبي</w:t>
      </w:r>
    </w:p>
    <w:p>
      <w:pPr>
        <w:pStyle w:val="rtlJustify"/>
      </w:pPr>
      <w:r>
        <w:rPr>
          <w:rFonts w:ascii="Traditional Arabic" w:hAnsi="Traditional Arabic" w:eastAsia="Traditional Arabic" w:cs="Traditional Arabic"/>
          <w:sz w:val="28"/>
          <w:szCs w:val="28"/>
          <w:rtl/>
        </w:rPr>
        <w:t xml:space="preserve">هو الثائر الشاعر والمنشد الشعبي الفلسطيني، من مواليد عام 1931 في قرية الشجرة قضاء طبرية، وهي في ذات الوقت قرية رسام الكاريكاتور الراحل ناجي العلي.</w:t>
      </w:r>
    </w:p>
    <w:p>
      <w:pPr>
        <w:pStyle w:val="rtlJustify"/>
      </w:pPr>
      <w:r>
        <w:rPr>
          <w:rFonts w:ascii="Traditional Arabic" w:hAnsi="Traditional Arabic" w:eastAsia="Traditional Arabic" w:cs="Traditional Arabic"/>
          <w:sz w:val="28"/>
          <w:szCs w:val="28"/>
          <w:rtl/>
        </w:rPr>
        <w:t xml:space="preserve">جال أبو عرب من خلال أناشيده وأغانيه نواحي فلسطين الوطن بحره وجباله ووديانه وهواه، وهو بذلك أحد أهم حراس التراث الشعبي الفلسطيني والهوية الوطنية المتجذرة التي زار وطنه قبل وفاته بسنوات وكانت بانتظاره لاحتضانه.</w:t>
      </w:r>
    </w:p>
    <w:p>
      <w:pPr>
        <w:pStyle w:val="rtlJustify"/>
      </w:pPr>
      <w:r>
        <w:rPr>
          <w:rFonts w:ascii="Traditional Arabic" w:hAnsi="Traditional Arabic" w:eastAsia="Traditional Arabic" w:cs="Traditional Arabic"/>
          <w:sz w:val="28"/>
          <w:szCs w:val="28"/>
          <w:rtl/>
        </w:rPr>
        <w:t xml:space="preserve">توفي أبو عرب في الثاني من آذار/مارس 2014 تاركا كنزاً وازناً في الأناشيد والأغاني ونذكر منها:</w:t>
      </w:r>
    </w:p>
    <w:p>
      <w:pPr>
        <w:pStyle w:val="rtlJustify"/>
      </w:pPr>
      <w:r>
        <w:rPr>
          <w:rFonts w:ascii="Traditional Arabic" w:hAnsi="Traditional Arabic" w:eastAsia="Traditional Arabic" w:cs="Traditional Arabic"/>
          <w:sz w:val="28"/>
          <w:szCs w:val="28"/>
          <w:rtl/>
        </w:rPr>
        <w:t xml:space="preserve">هدي يابحر هدي طولنا بغيبتنا</w:t>
      </w:r>
    </w:p>
    <w:p>
      <w:pPr>
        <w:pStyle w:val="rtlJustify"/>
      </w:pPr>
      <w:r>
        <w:rPr>
          <w:rFonts w:ascii="Traditional Arabic" w:hAnsi="Traditional Arabic" w:eastAsia="Traditional Arabic" w:cs="Traditional Arabic"/>
          <w:sz w:val="28"/>
          <w:szCs w:val="28"/>
          <w:rtl/>
        </w:rPr>
        <w:t xml:space="preserve">يايمة في دقة على بابنا</w:t>
      </w:r>
    </w:p>
    <w:p>
      <w:pPr>
        <w:pStyle w:val="rtlJustify"/>
      </w:pPr>
      <w:r>
        <w:rPr>
          <w:rFonts w:ascii="Traditional Arabic" w:hAnsi="Traditional Arabic" w:eastAsia="Traditional Arabic" w:cs="Traditional Arabic"/>
          <w:sz w:val="28"/>
          <w:szCs w:val="28"/>
          <w:rtl/>
        </w:rPr>
        <w:t xml:space="preserve">ياطير خذني إلى فلسطين</w:t>
      </w:r>
    </w:p>
    <w:p>
      <w:pPr>
        <w:pStyle w:val="rtlJustify"/>
      </w:pPr>
      <w:r>
        <w:rPr>
          <w:rFonts w:ascii="Traditional Arabic" w:hAnsi="Traditional Arabic" w:eastAsia="Traditional Arabic" w:cs="Traditional Arabic"/>
          <w:sz w:val="28"/>
          <w:szCs w:val="28"/>
          <w:rtl/>
        </w:rPr>
        <w:t xml:space="preserve">مانسيتك يادار أهلي </w:t>
      </w:r>
    </w:p>
    <w:p>
      <w:pPr>
        <w:pStyle w:val="rtlJustify"/>
      </w:pPr>
      <w:r>
        <w:rPr>
          <w:rFonts w:ascii="Traditional Arabic" w:hAnsi="Traditional Arabic" w:eastAsia="Traditional Arabic" w:cs="Traditional Arabic"/>
          <w:sz w:val="28"/>
          <w:szCs w:val="28"/>
          <w:rtl/>
        </w:rPr>
        <w:t xml:space="preserve">ياتوتة الدار</w:t>
      </w:r>
    </w:p>
    <w:p>
      <w:pPr>
        <w:pStyle w:val="rtlJustify"/>
      </w:pPr>
      <w:r>
        <w:rPr>
          <w:rFonts w:ascii="Traditional Arabic" w:hAnsi="Traditional Arabic" w:eastAsia="Traditional Arabic" w:cs="Traditional Arabic"/>
          <w:sz w:val="28"/>
          <w:szCs w:val="28"/>
          <w:rtl/>
        </w:rPr>
        <w:t xml:space="preserve">ورثاء ابنه الشهيد معن ..رحمك الله يا أيقونة فلسطين الثائرة شاعرنا الغالي أبو عرب وأسكنك الجنة، وفلسطين اللي خلفت امثالك ستبقى وطن الشعب الفلسطيني الوحيد.</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2026-04-24T19:52:04+00:00</dcterms:created>
  <dcterms:modified xsi:type="dcterms:W3CDTF">2026-04-24T19:52:04+00:00</dcterms:modified>
</cp:coreProperties>
</file>

<file path=docProps/custom.xml><?xml version="1.0" encoding="utf-8"?>
<Properties xmlns="http://schemas.openxmlformats.org/officeDocument/2006/custom-properties" xmlns:vt="http://schemas.openxmlformats.org/officeDocument/2006/docPropsVTypes"/>
</file>