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(39)... التربوي والأستاذ محي الدين خالد السهلي (أبو خالد)</w:t>
      </w:r>
    </w:p>
    <w:p>
      <w:pPr>
        <w:pStyle w:val="rtlJustify"/>
      </w:pPr>
      <w:r>
        <w:rPr>
          <w:rFonts w:ascii="Traditional Arabic" w:hAnsi="Traditional Arabic" w:eastAsia="Traditional Arabic" w:cs="Traditional Arabic"/>
          <w:sz w:val="28"/>
          <w:szCs w:val="28"/>
          <w:rtl/>
        </w:rPr>
        <w:t xml:space="preserve">هو ابن العم الغالي الودود التربوي الفلسطيني مواليد عام 1945 في قرية بلد الشيخ قضاء عروس الساحل الفلسطيني حيفا.</w:t>
      </w:r>
    </w:p>
    <w:p>
      <w:pPr>
        <w:pStyle w:val="rtlJustify"/>
      </w:pPr>
      <w:r>
        <w:rPr>
          <w:rFonts w:ascii="Traditional Arabic" w:hAnsi="Traditional Arabic" w:eastAsia="Traditional Arabic" w:cs="Traditional Arabic"/>
          <w:sz w:val="28"/>
          <w:szCs w:val="28"/>
          <w:rtl/>
        </w:rPr>
        <w:t xml:space="preserve">سكن وعائلته بعد نكبة عام 1948 في منطقة كفرسوسة غرب وسط العاصمة دمشق لينتقل والعائلة عام 1961 إلى مخيمنا اليرموك وبالتحديد قرب جامع فلسطين وسط المخيم.</w:t>
      </w:r>
    </w:p>
    <w:p>
      <w:pPr>
        <w:pStyle w:val="rtlJustify"/>
      </w:pPr>
      <w:r>
        <w:rPr>
          <w:rFonts w:ascii="Traditional Arabic" w:hAnsi="Traditional Arabic" w:eastAsia="Traditional Arabic" w:cs="Traditional Arabic"/>
          <w:sz w:val="28"/>
          <w:szCs w:val="28"/>
          <w:rtl/>
        </w:rPr>
        <w:t xml:space="preserve">بمثابرته وكده استطاع كأقرانه من اللاجئين الفلسطينيين استطاع الأستاذ محي الدين السهلي الحصول على شهادة البكالوريا ومن ثم شهادة ليسانس في التاريخ من جامعة دمشق عام 1971، لكنه بدأ يعمل في مجال التربية والتعليم منذ كانون ثاني/يناير من عام 1965، وقام في التدريس في إعدادية الخيرية في مخيم الرمل وكذلك في مدرسة إجزم من الاول إلى الثالث في كفرسوسة ومن الرابع الى السادس في مدرسة الإمام الشافعي، وكذلك في إعدادية صفد وثانوية جودت الهاشمي وثانوية النداء العربي لصفوف البكالوريا، ولينتقل إلى التدريس في مدرسة الجرمق ثم مدرسة ترشيحا، حيث استقال من مهنة التعليم عام 1992.</w:t>
      </w:r>
    </w:p>
    <w:p>
      <w:pPr>
        <w:pStyle w:val="rtlJustify"/>
      </w:pPr>
      <w:r>
        <w:rPr>
          <w:rFonts w:ascii="Traditional Arabic" w:hAnsi="Traditional Arabic" w:eastAsia="Traditional Arabic" w:cs="Traditional Arabic"/>
          <w:sz w:val="28"/>
          <w:szCs w:val="28"/>
          <w:rtl/>
        </w:rPr>
        <w:t xml:space="preserve"> أطال الله بعمرك وحفظك الأستاذ والمربي ابن العم الغالي محي الدين خالد السهلي (أبو خالد).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2026-04-07T11:10:55+00:00</dcterms:created>
  <dcterms:modified xsi:type="dcterms:W3CDTF">2026-04-07T11:10:55+00:00</dcterms:modified>
</cp:coreProperties>
</file>

<file path=docProps/custom.xml><?xml version="1.0" encoding="utf-8"?>
<Properties xmlns="http://schemas.openxmlformats.org/officeDocument/2006/custom-properties" xmlns:vt="http://schemas.openxmlformats.org/officeDocument/2006/docPropsVTypes"/>
</file>