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تقوع</w:t>
      </w:r>
    </w:p>
    <w:p>
      <w:pPr>
        <w:pStyle w:val="rtlJustify"/>
      </w:pPr>
      <w:r>
        <w:rPr>
          <w:rFonts w:ascii="Traditional Arabic" w:hAnsi="Traditional Arabic" w:eastAsia="Traditional Arabic" w:cs="Traditional Arabic"/>
          <w:sz w:val="28"/>
          <w:szCs w:val="28"/>
          <w:rtl/>
        </w:rPr>
        <w:t xml:space="preserve">خربة تقوع هي موقع أثري كنعاني قديم هام يقع جنوب شرق مدينة بيت لحم في فلسطين على بعد 12 كم. وتتميز بموقعها الاستراتيجي المطل على البحر الميت وجبال الخليل، وتحتوي على بقايا حضارات يونانية، رومانية، وبيزنطية، ومملوكية، بما في ذلك آثار كنائس، مساجد، وأسواق</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الخربة 141 نسمة وفق مركز افحصاء الفلسطينية عام 2021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2026-04-24T16:20:58+00:00</dcterms:created>
  <dcterms:modified xsi:type="dcterms:W3CDTF">2026-04-24T16:20:58+00:00</dcterms:modified>
</cp:coreProperties>
</file>

<file path=docProps/custom.xml><?xml version="1.0" encoding="utf-8"?>
<Properties xmlns="http://schemas.openxmlformats.org/officeDocument/2006/custom-properties" xmlns:vt="http://schemas.openxmlformats.org/officeDocument/2006/docPropsVTypes"/>
</file>