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صلاح</w:t>
      </w:r>
    </w:p>
    <w:p>
      <w:pPr>
        <w:pStyle w:val="rtlJustify"/>
      </w:pPr>
      <w:r>
        <w:rPr>
          <w:rFonts w:ascii="Traditional Arabic" w:hAnsi="Traditional Arabic" w:eastAsia="Traditional Arabic" w:cs="Traditional Arabic"/>
          <w:sz w:val="28"/>
          <w:szCs w:val="28"/>
          <w:rtl/>
        </w:rPr>
        <w:t xml:space="preserve">قرية دار صلاح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دار صلاح، هي إحدى قرى محافظة بيت لحم، وتقع إلى الشرق من مدينة بيت لحم، وعلى بعد 6 آم هوائي منها (المسافة الأفقية بين مرآز القرية ومرآز مدينة بيت لحم). يحدها من الشرق بلدة العبيدية والبحر الميت، ومن الشمال بلدتا أم طوبا وصور باهر في محافظة القدس، ومن الغرب مدينة بيت ساحور وقرية الخاص والنعمان، ومن الجنوب قرية الشواورة. تقع قرية دار صلاح على ارتفاع 621 مترا فوق سطح البحر</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دار صلاح عام 1996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1 -توفير خدمات البنية التحتية.</w:t>
      </w:r>
    </w:p>
    <w:p>
      <w:pPr>
        <w:pStyle w:val="rtlJustify"/>
      </w:pPr>
      <w:r>
        <w:rPr>
          <w:rFonts w:ascii="Traditional Arabic" w:hAnsi="Traditional Arabic" w:eastAsia="Traditional Arabic" w:cs="Traditional Arabic"/>
          <w:sz w:val="28"/>
          <w:szCs w:val="28"/>
          <w:rtl/>
        </w:rPr>
        <w:t xml:space="preserve"> 2 -جمع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3 -حماية المواقع الأثرية والتاريخية.</w:t>
      </w:r>
    </w:p>
    <w:p>
      <w:pPr>
        <w:pStyle w:val="rtlJustify"/>
      </w:pPr>
      <w:r>
        <w:rPr>
          <w:rFonts w:ascii="Traditional Arabic" w:hAnsi="Traditional Arabic" w:eastAsia="Traditional Arabic" w:cs="Traditional Arabic"/>
          <w:sz w:val="28"/>
          <w:szCs w:val="28"/>
          <w:rtl/>
        </w:rPr>
        <w:t xml:space="preserve"> 4 -عمل مشاريع ودراسات خاصة بالقرية.</w:t>
      </w:r>
    </w:p>
    <w:p>
      <w:pPr>
        <w:pStyle w:val="rtlJustify"/>
      </w:pPr>
      <w:r>
        <w:rPr>
          <w:rFonts w:ascii="Traditional Arabic" w:hAnsi="Traditional Arabic" w:eastAsia="Traditional Arabic" w:cs="Traditional Arabic"/>
          <w:sz w:val="28"/>
          <w:szCs w:val="28"/>
          <w:rtl/>
        </w:rPr>
        <w:t xml:space="preserve"> 5 -دعم المؤسسات الأهلية.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جاءت تسمية قرية دار صلاح بهذا الإسم نسبة إلى الجد الأول للعائلة صلاح. يعود تاريخ قرية دار صلاح إلى القرن التاسع عشر، ويعود أصل سكان قرية دار صلاح إلى عشائر التعامرة جنوب بيت لحم. تضم قرية دار صلاح أربعة تجمعات أخرى، وهي: الحجيلة، جهضم، أم القسيس، وأم عسلة.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دار صلاح ستة مساجد، وهي مسجد عمار بن ياسر، مسجد المبارك، مسجد حمزة بن عبد المطلب، مسجد عمر بن الخطاب ، مسجد النصر، ومسجد صلاح الدين</w:t>
      </w:r>
    </w:p>
    <w:p>
      <w:pPr>
        <w:pStyle w:val="rtlJustify"/>
      </w:pPr>
      <w:r>
        <w:rPr>
          <w:rFonts w:ascii="Traditional Arabic" w:hAnsi="Traditional Arabic" w:eastAsia="Traditional Arabic" w:cs="Traditional Arabic"/>
          <w:sz w:val="28"/>
          <w:szCs w:val="28"/>
          <w:rtl/>
        </w:rPr>
        <w:t xml:space="preserve">أما بالنسبة للأماكن الأثرية في القرية، فهناك دير المحروم (غلقتو) وخربة جهضم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السكان بين التعداد العام للسكان والمساكن الذي نفذه الجهاز المركزي للإحصاء الفلسطيني عام 2007 ،أن عدد سكان قرية دار صلاح بلغ 3373 نسمة، منهم 1715 نسمة من الذكور، و1658 نسمة من الإناث، ويبلغ عدد الأسر625 أسرة، وعدد الوحدات السكنية 685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العائلات يتألف سكان قرية دار صلاح من عدد من العائلات، منها: اعمية، مبارك، الفحار، حمد، أبو سلمان، سليم، الديك، صبيح، أبو هنية، والغوارنة.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دار صلاح عام 2007 ،حوالي 7.9%وقد شكلت نسبة الإناث 71% ومن مجموع السكان المتعلمين، كان هناك 15.4%يستطيعون القراءة والكتابة، 23.5 %انهوا دراستهم الابتدائية، 30.15%انهوا دراستهم الإعدادية، 21 %انهوا دراستهم الثانوية، و9.9 %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دار صلاح بعض المرافق الصحية، حيث يوجد مركز صحي، وهو مركز أكناف بيت المقدس الطبي، وهو مركز خيري، يحتوي على عيادة طب عام، عيادة طب أطفال عيادة طب أسنان، ومختبر للتحاليل الطبية، ويوجد في القرية صيدلية واحدة، ولا يوجد في القرية سيارة إسعاف. وفي حالة الطوارئ يتوجه المرضى للعلاج في المرافق الصحية الموجودة في مدينة بيت لحم، مثل مستشفى الحسين (مستشفى بيت جالا الحكومي) الذي يبعد حوالي 11 آم عن القرية، والجمعية العربية في بيت جالا والذي يبعد حوالي 7 كم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دار صلاح بشكل رئيس على سوق العمل في الداخل المحتل، حيث يستوعب هذا القطاع 61 %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دار صلاح،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61 %من الأيدي العاملة.</w:t>
      </w:r>
    </w:p>
    <w:p>
      <w:pPr>
        <w:pStyle w:val="rtlJustify"/>
      </w:pPr>
      <w:r>
        <w:rPr>
          <w:rFonts w:ascii="Traditional Arabic" w:hAnsi="Traditional Arabic" w:eastAsia="Traditional Arabic" w:cs="Traditional Arabic"/>
          <w:sz w:val="28"/>
          <w:szCs w:val="28"/>
          <w:rtl/>
        </w:rPr>
        <w:t xml:space="preserve"> • قطاع الموظفين، ويشكل 20 %من الأيدي العاملة.</w:t>
      </w:r>
    </w:p>
    <w:p>
      <w:pPr>
        <w:pStyle w:val="rtlJustify"/>
      </w:pPr>
      <w:r>
        <w:rPr>
          <w:rFonts w:ascii="Traditional Arabic" w:hAnsi="Traditional Arabic" w:eastAsia="Traditional Arabic" w:cs="Traditional Arabic"/>
          <w:sz w:val="28"/>
          <w:szCs w:val="28"/>
          <w:rtl/>
        </w:rPr>
        <w:t xml:space="preserve"> • قطاع الزراعة، ويشكل 10 %من الأيدي العاملة.</w:t>
      </w:r>
    </w:p>
    <w:p>
      <w:pPr>
        <w:pStyle w:val="rtlJustify"/>
      </w:pPr>
      <w:r>
        <w:rPr>
          <w:rFonts w:ascii="Traditional Arabic" w:hAnsi="Traditional Arabic" w:eastAsia="Traditional Arabic" w:cs="Traditional Arabic"/>
          <w:sz w:val="28"/>
          <w:szCs w:val="28"/>
          <w:rtl/>
        </w:rPr>
        <w:t xml:space="preserve"> • قطاع التجارة ويشكل 6 %من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دار صلاح بعض النشاطات الاقتصادية، ومن أهمها تجارة مواد البناء والجرانيت ،وبعض المتاجر التي يوجد بها الاحتياجات اليومية للسكان</w:t>
      </w:r>
    </w:p>
    <w:p>
      <w:pPr>
        <w:pStyle w:val="rtlJustify"/>
      </w:pPr>
      <w:r>
        <w:rPr>
          <w:rFonts w:ascii="Traditional Arabic" w:hAnsi="Traditional Arabic" w:eastAsia="Traditional Arabic" w:cs="Traditional Arabic"/>
          <w:sz w:val="28"/>
          <w:szCs w:val="28"/>
          <w:rtl/>
        </w:rPr>
        <w:t xml:space="preserve">ونتيجة للإجراءات الإسرائيلية، فقد تراجعت الأوضاع الاقتصادية لسكان قرية دار صلاح بشكل آبير،وهذا الوضع دفع العاطلين عن العمل للعمل في مجال الخدمات، وممارسة النشاطات الزراعية آملاذ أخير للتأمين على الحد الأدنى من الدخل. وقد وصلت نسبة البطالة في قرية دار صلاح إلى 50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2026-04-23T03:56:40+00:00</dcterms:created>
  <dcterms:modified xsi:type="dcterms:W3CDTF">2026-04-23T03:56:40+00:00</dcterms:modified>
</cp:coreProperties>
</file>

<file path=docProps/custom.xml><?xml version="1.0" encoding="utf-8"?>
<Properties xmlns="http://schemas.openxmlformats.org/officeDocument/2006/custom-properties" xmlns:vt="http://schemas.openxmlformats.org/officeDocument/2006/docPropsVTypes"/>
</file>