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مجزرة عائلة أبو جراد</w:t>
      </w:r>
    </w:p>
    <w:p>
      <w:pPr>
        <w:pStyle w:val="rtlJustify"/>
      </w:pPr>
      <w:r>
        <w:rPr>
          <w:rFonts w:ascii="Traditional Arabic" w:hAnsi="Traditional Arabic" w:eastAsia="Traditional Arabic" w:cs="Traditional Arabic"/>
          <w:sz w:val="28"/>
          <w:szCs w:val="28"/>
          <w:rtl/>
        </w:rPr>
        <w:t xml:space="preserve">حدثت هذه المجزرة فجر يوم الثلاثاء 28-5-2024 نتيجة استهداف جيش الاحتلال مجموعة خيام النازحين في منطقة بركسات الأنروا غربي مدينة رفح، ما ادى لاستشهاد 3 من افراد العائلة وإصابة آخرين.</w:t>
      </w:r>
    </w:p>
    <w:p/>
    <w:p>
      <w:pPr>
        <w:pStyle w:val="Heading2"/>
      </w:pPr>
      <w:bookmarkStart w:id="0" w:name="_Toc0"/>
      <w:r>
        <w:t>تاريخ المجزرة</w:t>
      </w:r>
      <w:bookmarkEnd w:id="0"/>
    </w:p>
    <w:p>
      <w:pPr>
        <w:pStyle w:val="rtlJustify"/>
      </w:pPr>
      <w:r>
        <w:rPr>
          <w:rFonts w:ascii="Traditional Arabic" w:hAnsi="Traditional Arabic" w:eastAsia="Traditional Arabic" w:cs="Traditional Arabic"/>
          <w:sz w:val="28"/>
          <w:szCs w:val="28"/>
          <w:rtl/>
        </w:rPr>
        <w:t xml:space="preserve">الساعة 5 فجر يوم الثلاثاء 28-5-2024</w:t>
      </w:r>
    </w:p>
    <w:p/>
    <w:p>
      <w:pPr>
        <w:pStyle w:val="Heading2"/>
      </w:pPr>
      <w:bookmarkStart w:id="1" w:name="_Toc1"/>
      <w:r>
        <w:t>مكان المجزرة</w:t>
      </w:r>
      <w:bookmarkEnd w:id="1"/>
    </w:p>
    <w:p>
      <w:pPr>
        <w:pStyle w:val="rtlJustify"/>
      </w:pPr>
      <w:r>
        <w:rPr>
          <w:rFonts w:ascii="Traditional Arabic" w:hAnsi="Traditional Arabic" w:eastAsia="Traditional Arabic" w:cs="Traditional Arabic"/>
          <w:sz w:val="28"/>
          <w:szCs w:val="28"/>
          <w:rtl/>
        </w:rPr>
        <w:t xml:space="preserve">خيمة عائلة أبو جراد في مخيم النازحين الكائن قرب بركسات الأنروا في منطقة تل السلطان غربي مدينة رفح جنوب قطاع غزة</w:t>
      </w:r>
    </w:p>
    <w:p/>
    <w:p>
      <w:pPr>
        <w:pStyle w:val="Heading2"/>
      </w:pPr>
      <w:bookmarkStart w:id="2" w:name="_Toc2"/>
      <w:r>
        <w:t>الجهة المنفذة</w:t>
      </w:r>
      <w:bookmarkEnd w:id="2"/>
    </w:p>
    <w:p>
      <w:pPr>
        <w:pStyle w:val="rtlJustify"/>
      </w:pPr>
      <w:r>
        <w:rPr>
          <w:rFonts w:ascii="Traditional Arabic" w:hAnsi="Traditional Arabic" w:eastAsia="Traditional Arabic" w:cs="Traditional Arabic"/>
          <w:sz w:val="28"/>
          <w:szCs w:val="28"/>
          <w:rtl/>
        </w:rPr>
        <w:t xml:space="preserve">سلاح الجو التابع لجيش الاحتلال</w:t>
      </w:r>
    </w:p>
    <w:p/>
    <w:p>
      <w:pPr>
        <w:pStyle w:val="Heading2"/>
      </w:pPr>
      <w:bookmarkStart w:id="3" w:name="_Toc3"/>
      <w:r>
        <w:t>نتائج المجزرة</w:t>
      </w:r>
      <w:bookmarkEnd w:id="3"/>
    </w:p>
    <w:p>
      <w:pPr>
        <w:pStyle w:val="rtlJustify"/>
      </w:pPr>
      <w:r>
        <w:rPr>
          <w:rFonts w:ascii="Traditional Arabic" w:hAnsi="Traditional Arabic" w:eastAsia="Traditional Arabic" w:cs="Traditional Arabic"/>
          <w:sz w:val="28"/>
          <w:szCs w:val="28"/>
          <w:rtl/>
        </w:rPr>
        <w:t xml:space="preserve">7 شهداء من عائلتي أبو جراد وطنبورة وعشرات الجرحى</w:t>
      </w:r>
    </w:p>
    <w:p/>
    <w:p>
      <w:pPr>
        <w:pStyle w:val="Heading2"/>
      </w:pPr>
      <w:bookmarkStart w:id="4" w:name="_Toc4"/>
      <w:r>
        <w:t>أسماء شهداء المجزرة</w:t>
      </w:r>
      <w:bookmarkEnd w:id="4"/>
    </w:p>
    <w:p>
      <w:pPr>
        <w:pStyle w:val="rtlJustify"/>
      </w:pPr>
      <w:r>
        <w:rPr>
          <w:rFonts w:ascii="Traditional Arabic" w:hAnsi="Traditional Arabic" w:eastAsia="Traditional Arabic" w:cs="Traditional Arabic"/>
          <w:sz w:val="28"/>
          <w:szCs w:val="28"/>
          <w:rtl/>
        </w:rPr>
        <w:t xml:space="preserve">الشهيد عماد اسماعيل أبو جراد.الشهيدة أنوار مطيع أبو جراد (زوجة عماد اسماعيل أبو جرار)الشهيدة نويراه فداء اسماعيل أبو جراد.الشهيد عصام أبو جراد</w:t>
      </w:r>
    </w:p>
    <w:p/>
    <w:p>
      <w:pPr>
        <w:pStyle w:val="Heading2"/>
      </w:pPr>
      <w:bookmarkStart w:id="5" w:name="_Toc5"/>
      <w:r>
        <w:t>أحداث المجزرة</w:t>
      </w:r>
      <w:bookmarkEnd w:id="5"/>
    </w:p>
    <w:p>
      <w:pPr>
        <w:pStyle w:val="rtlJustify"/>
      </w:pPr>
      <w:r>
        <w:rPr>
          <w:rFonts w:ascii="Traditional Arabic" w:hAnsi="Traditional Arabic" w:eastAsia="Traditional Arabic" w:cs="Traditional Arabic"/>
          <w:sz w:val="28"/>
          <w:szCs w:val="28"/>
          <w:rtl/>
        </w:rPr>
        <w:t xml:space="preserve">وقعت هذه المجزرة نتيجة قصف طيران الاحتلال مخيم النازحين قرب بركسات الأنروا في منطقة تل السلطان غربي رفح ما أدى لاستشهاد 7 أشخاص من عائلتي أبو جراد وطنبورة بالإضافة لاحتراق عدد كبير من الخيام ووقوع عشرات الإصابات.</w:t>
      </w:r>
    </w:p>
    <w:p>
      <w:pPr>
        <w:pStyle w:val="rtlJustify"/>
      </w:pPr>
      <w:r>
        <w:rPr>
          <w:rFonts w:ascii="Traditional Arabic" w:hAnsi="Traditional Arabic" w:eastAsia="Traditional Arabic" w:cs="Traditional Arabic"/>
          <w:sz w:val="28"/>
          <w:szCs w:val="28"/>
          <w:rtl/>
        </w:rPr>
        <w:t xml:space="preserve">هذه المجزرة جاءت في سياق العدوان المستر على قطاع غزة منذ 235 يوماً، وبعد أيام من قرار محكمة العدل الدولية التي تفرض على سلطات الاحتلال وقف العملية العسكرية في مدينة رفح.</w:t>
      </w:r>
    </w:p>
    <w:p>
      <w:pPr>
        <w:pStyle w:val="rtlJustify"/>
      </w:pPr>
      <w:r>
        <w:rPr>
          <w:rFonts w:ascii="Traditional Arabic" w:hAnsi="Traditional Arabic" w:eastAsia="Traditional Arabic" w:cs="Traditional Arabic"/>
          <w:sz w:val="28"/>
          <w:szCs w:val="28"/>
          <w:rtl/>
        </w:rPr>
        <w:t xml:space="preserve">وفي بيان رسمي لوازرة الصحة الفلسطينية صدر مساء يوم الثلاثاء 28-5-2024 أكدت أنها خلال هذا اليوم فقط نفذ جيش الاحتلال 5 مجازر في قطاع غزة راح ضحيتها 46 شهيد و110 إصابة.</w:t>
      </w:r>
    </w:p>
    <w:p/>
    <w:p>
      <w:pPr>
        <w:pStyle w:val="Heading2"/>
      </w:pPr>
      <w:bookmarkStart w:id="6" w:name="_Toc6"/>
      <w:r>
        <w:t>الباحث والمراجع</w:t>
      </w:r>
      <w:bookmarkEnd w:id="6"/>
    </w:p>
    <w:p>
      <w:pPr>
        <w:pStyle w:val="rtlJustify"/>
      </w:pPr>
      <w:r>
        <w:rPr>
          <w:rFonts w:ascii="Traditional Arabic" w:hAnsi="Traditional Arabic" w:eastAsia="Traditional Arabic" w:cs="Traditional Arabic"/>
          <w:sz w:val="28"/>
          <w:szCs w:val="28"/>
          <w:rtl/>
        </w:rPr>
        <w:t xml:space="preserve">إعداد: رشا السهلي، استناداً للمراجع التالية:</w:t>
      </w:r>
    </w:p>
    <w:p>
      <w:pPr>
        <w:pStyle w:val="rtlJustify"/>
      </w:pPr>
      <w:r>
        <w:rPr>
          <w:rFonts w:ascii="Traditional Arabic" w:hAnsi="Traditional Arabic" w:eastAsia="Traditional Arabic" w:cs="Traditional Arabic"/>
          <w:sz w:val="28"/>
          <w:szCs w:val="28"/>
          <w:rtl/>
        </w:rPr>
        <w:t xml:space="preserve">عدد من الشهداء بعد استهداف خيمة نازحين قبل قليل على بوابة بركسات الوكالة برفح جنوب القطاع، قناة النصيرات الإخبارية، تلجرام، تاريخ النشر: 28-5-2024، الرابط: https://t.me/Nuseirat1ارتفاع عدد الشهـــداء جراء قصف مدفعي على خيام للنازحين محيط بركسات الوكالة غرب رفح الى 7 شهداء، خدمة رفح "التغطية مستمرة"، تلجرام، تاريخ النشر: 28-5-2024، الرابط: https://t.me/kdmt1عاجل| مصادر صحفية: شهداء جراء استهداف الاحتلال خيمة نازحيين لعائلة أبو جراد على بوابة بركسات الوكالة في تل السلطان غرب رفح، شبكة قدس الإخبارية، تلجرام، تاريخ النشر: 28-5-2024، الرابط: https://t.me/QudsNمحدث شهداء وجرحى في مجزرة جديدة ارتكبها الاحتلال في رفح، جريدة القدس، تاريخ النشر:28-5-2024، الرابط: https://www.alquds.com/ar/posts/122565شهداء ومصابون اثر قصف الاحتلال مناطق متفرقة من قطاع غزة، وكالة وفا للأنباء والمعلومات، تاريخ النشر: 28-5-2024، الرابط: https://www.wafa.ps/Pages/Details/96485محمد الجمل، مجزرة جديدة في رفح واستشهاد عشرات النازحين، جريدة الأيام، تاريخ النشر: 29-5-2024، الرابط: https://www.al-ayyam.ps/ar/Article/401177/%D9%85%D8%AC%D8%B2%D8%B1%D8%A9-%D8%AC%D8%AF%D9%8A%D8%AF%D8%A9-%D9%81%D9%8A-%D8%B1%D9%81%D8%AD-%D9%88%D8%A7%D8%B3%D8%AA%D8%B4%D9%87%D8%A7%D8%AF-%D8%B9%D8%B4%D8%B1%D8%A7%D8%AA-%D8%A7%D9%84%D9%86%D8%A7%D8%B2%D8%AD%D9%8A%D9%8646 شهيداً خلال 24 ساعة في 5 مجازر "إسرائيلية" جديدة، بوابة اللاجئين الفلسطينيين، تاريخ النشر: 28-5-2024،  الرابط: https://refugeesps.net/post/27875/46-%D8%B4%D9%87%D9%8A%D8%AF%D8%A7-%D8%AE%D9%84%D8%A7%D9%84-24-%D8%B3%D8%A7%D8%B9%D8%A9-%D9%81%D9%8A-5-%D9%85%D8%AC%D8%A7%D8%B2%D8%B1-%D8%A5%D8%B3%D8%B1%D8%A7%D8%A6%D9%8A%D9%84%D9%8A%D8%A9-%D8%AC%D8%AF%D9%8A%D8%AF%D8%A9</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2025-08-02T04:03:14+00:00</dcterms:created>
  <dcterms:modified xsi:type="dcterms:W3CDTF">2025-08-02T04:03:14+00:00</dcterms:modified>
</cp:coreProperties>
</file>

<file path=docProps/custom.xml><?xml version="1.0" encoding="utf-8"?>
<Properties xmlns="http://schemas.openxmlformats.org/officeDocument/2006/custom-properties" xmlns:vt="http://schemas.openxmlformats.org/officeDocument/2006/docPropsVTypes"/>
</file>