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النزلة الغربية</w:t>
      </w:r>
    </w:p>
    <w:p>
      <w:pPr>
        <w:pStyle w:val="rtlJustify"/>
      </w:pPr>
      <w:r>
        <w:rPr>
          <w:rFonts w:ascii="Traditional Arabic" w:hAnsi="Traditional Arabic" w:eastAsia="Traditional Arabic" w:cs="Traditional Arabic"/>
          <w:sz w:val="28"/>
          <w:szCs w:val="28"/>
          <w:rtl/>
        </w:rPr>
        <w:t xml:space="preserve">النزلة الغربية هي قرية فلسطينية في  محافظة طولكرم ، تقع على بعد 16 كيلومترًا شمال  طولكرم . كانت القرية تحت الاحتلال الإسرائيلي منذ  حرب الأيام  1967.</w:t>
      </w:r>
    </w:p>
    <w:p>
      <w:pPr>
        <w:pStyle w:val="rtlJustify"/>
      </w:pPr>
      <w:r>
        <w:rPr>
          <w:rFonts w:ascii="Traditional Arabic" w:hAnsi="Traditional Arabic" w:eastAsia="Traditional Arabic" w:cs="Traditional Arabic"/>
          <w:sz w:val="28"/>
          <w:szCs w:val="28"/>
          <w:rtl/>
        </w:rPr>
        <w:t xml:space="preserve">قرى النزلات: تشير إلى مجموعة من القرى التي سميت بهذا الاسم بسبب انخفاض مواقعها. "النزلة" في اللغة تعني المنخفض من الأرض أو الوهدة، لذا فإن قرى النزلات هي قرى تقع في مناطق منخفضة، تقع قرى النزلات ضمن مدينة طولكرم،</w:t>
      </w:r>
    </w:p>
    <w:p>
      <w:pPr>
        <w:pStyle w:val="rtlJustify"/>
      </w:pPr>
      <w:r>
        <w:rPr>
          <w:rFonts w:ascii="Traditional Arabic" w:hAnsi="Traditional Arabic" w:eastAsia="Traditional Arabic" w:cs="Traditional Arabic"/>
          <w:sz w:val="28"/>
          <w:szCs w:val="28"/>
          <w:rtl/>
        </w:rPr>
        <w:t xml:space="preserve">تضم قرى النزلات خمس قرى وهي: النزلة الغربية، النزلة الشرقية، النزلة الوسطى، نزلة أبو نار، نزلة عيسى.</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على بعد 16 كيلومترًا شمال طولكرم. كانت القرية تحت الاحتلال الإسرائيلي منذ حرب الأيام الستة عام 1967.</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حوالي 885 شخصًا في منتصف عام 2006 وفقًا للجهاز الفلسطيني المركزي للإحصاء، في عام 1997 شكل اللاجئون 6.1٪ من سكان النزلة الغربية.يقع المقر الرئيسي لمرافق الرعاية الصحية للقرى المجاورة في باقة الشرقية.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2026-04-03T22:20:32+00:00</dcterms:created>
  <dcterms:modified xsi:type="dcterms:W3CDTF">2026-04-03T22:20:32+00:00</dcterms:modified>
</cp:coreProperties>
</file>

<file path=docProps/custom.xml><?xml version="1.0" encoding="utf-8"?>
<Properties xmlns="http://schemas.openxmlformats.org/officeDocument/2006/custom-properties" xmlns:vt="http://schemas.openxmlformats.org/officeDocument/2006/docPropsVTypes"/>
</file>