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عَمُّورْيَة</w:t>
      </w:r>
    </w:p>
    <w:p>
      <w:pPr>
        <w:pStyle w:val="rtlJustify"/>
      </w:pPr>
      <w:r>
        <w:rPr>
          <w:rFonts w:ascii="Traditional Arabic" w:hAnsi="Traditional Arabic" w:eastAsia="Traditional Arabic" w:cs="Traditional Arabic"/>
          <w:sz w:val="28"/>
          <w:szCs w:val="28"/>
          <w:rtl/>
        </w:rPr>
        <w:t xml:space="preserve">عمورية قرية فلسطينية من قرى نابلس يبلغ عدد سكانها حوالي ٣٧١ نسمة حسب التعداد السكاني 2017 وعى من يشغل عام النكسة سنة 1967.</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عمورية قرية فلسطينية في محافظة نابلس ، يبلغ عدد سكانها حوالي 371 نسمة حسب التعداد العام للسكان عام 2017. وهي من القرى المحتلة عام النكسة سنة ١٩٦٧.</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عُثر على قطع أثرية تعود إلى العصور الحديدي الثاني، الهلنستية، الرومانية، الصليبية/الأيوبية، والمملوكية</w:t>
      </w:r>
    </w:p>
    <w:p>
      <w:pPr>
        <w:pStyle w:val="rtlJustify"/>
      </w:pPr>
      <w:r>
        <w:rPr>
          <w:rFonts w:ascii="Traditional Arabic" w:hAnsi="Traditional Arabic" w:eastAsia="Traditional Arabic" w:cs="Traditional Arabic"/>
          <w:sz w:val="28"/>
          <w:szCs w:val="28"/>
          <w:rtl/>
        </w:rPr>
        <w:t xml:space="preserve">العهد العثماني:</w:t>
      </w:r>
    </w:p>
    <w:p>
      <w:pPr>
        <w:pStyle w:val="rtlJustify"/>
      </w:pPr>
      <w:r>
        <w:rPr>
          <w:rFonts w:ascii="Traditional Arabic" w:hAnsi="Traditional Arabic" w:eastAsia="Traditional Arabic" w:cs="Traditional Arabic"/>
          <w:sz w:val="28"/>
          <w:szCs w:val="28"/>
          <w:rtl/>
        </w:rPr>
        <w:t xml:space="preserve">تبعت عمورية إلى الإمبراطورية العثمانية  في عام 1517 مع كل فلسطين، وكانت تتبع ولاية شرق بيروت في الشام. في عام 1596 ظهر لأول مرة اسم عمورية في سجلات الضرائب العثمانية، حيث دفعوا معدل ثابت للضريبة بنسبة 33,3٪ على المنتجات الزراعية المختلفة، مثل القمح، والشعير، والمحاصيل الصيفية، والزيتون، والماعز، وخلايا النحل</w:t>
      </w:r>
    </w:p>
    <w:p>
      <w:pPr>
        <w:pStyle w:val="rtlJustify"/>
      </w:pPr>
      <w:r>
        <w:rPr>
          <w:rFonts w:ascii="Traditional Arabic" w:hAnsi="Traditional Arabic" w:eastAsia="Traditional Arabic" w:cs="Traditional Arabic"/>
          <w:sz w:val="28"/>
          <w:szCs w:val="28"/>
          <w:rtl/>
        </w:rPr>
        <w:t xml:space="preserve"> أشار إدوارد روبنسون  في عام 1838 إلى أنها «قرية صغيرة في منطقة حورة مردة عام 1882، أجرى صندوق استكشاف فلسطين الغربية مسحاً ووصفها بأنها «قرية صغيرة على أرض مرتفعة.</w:t>
      </w:r>
    </w:p>
    <w:p>
      <w:pPr>
        <w:pStyle w:val="rtlJustify"/>
      </w:pPr>
      <w:r>
        <w:rPr>
          <w:rFonts w:ascii="Traditional Arabic" w:hAnsi="Traditional Arabic" w:eastAsia="Traditional Arabic" w:cs="Traditional Arabic"/>
          <w:sz w:val="28"/>
          <w:szCs w:val="28"/>
          <w:rtl/>
        </w:rPr>
        <w:t xml:space="preserve">الانتداب البريطاني:</w:t>
      </w:r>
    </w:p>
    <w:p>
      <w:pPr>
        <w:pStyle w:val="rtlJustify"/>
      </w:pPr>
      <w:r>
        <w:rPr>
          <w:rFonts w:ascii="Traditional Arabic" w:hAnsi="Traditional Arabic" w:eastAsia="Traditional Arabic" w:cs="Traditional Arabic"/>
          <w:sz w:val="28"/>
          <w:szCs w:val="28"/>
          <w:rtl/>
        </w:rPr>
        <w:t xml:space="preserve">في عام 1917، سقطت عمورية بيد الجيش البريطاني، ودخلت البلدة مع باقي فلسطين مظلة الانتداب البريطاني على فلسطين عام 1920، وأصبحت عمورية تتبع قضاء نابلس في تلك الفترة حتى وقوع النكبة.</w:t>
      </w:r>
    </w:p>
    <w:p>
      <w:pPr>
        <w:pStyle w:val="rtlJustify"/>
      </w:pPr>
      <w:r>
        <w:rPr>
          <w:rFonts w:ascii="Traditional Arabic" w:hAnsi="Traditional Arabic" w:eastAsia="Traditional Arabic" w:cs="Traditional Arabic"/>
          <w:sz w:val="28"/>
          <w:szCs w:val="28"/>
          <w:rtl/>
        </w:rPr>
        <w:t xml:space="preserve">أجرت سلطات الانتداب البريطاني تعدادا عاما للسكان عام 1922، وقد بلغ عدد السكان حوالي 69 نسمة جميعهم مسلمين ثم تزايد العدد حتى وصل إلى 85 نسمة جميعهم مسلمين في تعداد عام 1931. أما في تعداد عام 1945، فتناقص عدد سكان عمورية إلى حوالي 120 نسمة جميعهم مسلمين.</w:t>
      </w:r>
    </w:p>
    <w:p>
      <w:pPr>
        <w:pStyle w:val="rtlJustify"/>
      </w:pPr>
      <w:r>
        <w:rPr>
          <w:rFonts w:ascii="Traditional Arabic" w:hAnsi="Traditional Arabic" w:eastAsia="Traditional Arabic" w:cs="Traditional Arabic"/>
          <w:sz w:val="28"/>
          <w:szCs w:val="28"/>
          <w:rtl/>
        </w:rPr>
        <w:t xml:space="preserve">:الحكم الأردني </w:t>
      </w:r>
    </w:p>
    <w:p>
      <w:pPr>
        <w:pStyle w:val="rtlJustify"/>
      </w:pPr>
      <w:r>
        <w:rPr>
          <w:rFonts w:ascii="Traditional Arabic" w:hAnsi="Traditional Arabic" w:eastAsia="Traditional Arabic" w:cs="Traditional Arabic"/>
          <w:sz w:val="28"/>
          <w:szCs w:val="28"/>
          <w:rtl/>
        </w:rPr>
        <w:t xml:space="preserve">في أوائل خمسينيات القرن العشرين أتبعت عمورية للحكم الأردني بين حربي 1948 و1967، وكان عدد سكانها آنذاك حوالي 157 نسمة عام 1961.</w:t>
      </w:r>
    </w:p>
    <w:p>
      <w:pPr>
        <w:pStyle w:val="rtlJustify"/>
      </w:pPr>
      <w:r>
        <w:rPr>
          <w:rFonts w:ascii="Traditional Arabic" w:hAnsi="Traditional Arabic" w:eastAsia="Traditional Arabic" w:cs="Traditional Arabic"/>
          <w:sz w:val="28"/>
          <w:szCs w:val="28"/>
          <w:rtl/>
        </w:rPr>
        <w:t xml:space="preserve"> وكانت تتبع إدارياً إلى ناحية الجماعينيات في قضاء نابلس.</w:t>
      </w:r>
    </w:p>
    <w:p>
      <w:pPr>
        <w:pStyle w:val="rtlJustify"/>
      </w:pPr>
      <w:r>
        <w:rPr>
          <w:rFonts w:ascii="Traditional Arabic" w:hAnsi="Traditional Arabic" w:eastAsia="Traditional Arabic" w:cs="Traditional Arabic"/>
          <w:sz w:val="28"/>
          <w:szCs w:val="28"/>
          <w:rtl/>
        </w:rPr>
        <w:t xml:space="preserve">:النكسة</w:t>
      </w:r>
    </w:p>
    <w:p>
      <w:pPr>
        <w:pStyle w:val="rtlJustify"/>
      </w:pPr>
      <w:r>
        <w:rPr>
          <w:rFonts w:ascii="Traditional Arabic" w:hAnsi="Traditional Arabic" w:eastAsia="Traditional Arabic" w:cs="Traditional Arabic"/>
          <w:sz w:val="28"/>
          <w:szCs w:val="28"/>
          <w:rtl/>
        </w:rPr>
        <w:t xml:space="preserve">سقطت عمورية في يد الاحتلال بعد حرب النكسة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يحيط بها من الشرق قرية اللبن الشرقية، ومن الشمال قرية اسكاكا، ومن الجنوب والجنوب الغربي قرى عبوين وعارورة ومزارع النوباني، أما من الغرب والشمال الغربي فيحدها مدينة سلفيت. </w:t>
      </w:r>
    </w:p>
    <w:p/>
    <w:p>
      <w:pPr>
        <w:pStyle w:val="Heading2"/>
      </w:pPr>
      <w:bookmarkStart w:id="3" w:name="_Toc3"/>
      <w:r>
        <w:t>الثروة الزراعية</w:t>
      </w:r>
      <w:bookmarkEnd w:id="3"/>
    </w:p>
    <w:p>
      <w:pPr>
        <w:pStyle w:val="rtlJustify"/>
      </w:pPr>
      <w:r>
        <w:rPr>
          <w:rFonts w:ascii="Traditional Arabic" w:hAnsi="Traditional Arabic" w:eastAsia="Traditional Arabic" w:cs="Traditional Arabic"/>
          <w:sz w:val="28"/>
          <w:szCs w:val="28"/>
          <w:rtl/>
        </w:rPr>
        <w:t xml:space="preserve">تعد الزراعة القطاع الاقتصادي الرئيسي في البلدة، تنتج البلدة محاصيل الزيتون، والتين، واللوز، والعدس، والقمح وبعض الخضراوات. لكن التوسع العمراني للبلدة والتوسع في البنية التحتية وفتح الشوارع قلص المساحات المزروعة من الأراضي الزراعية.</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عمورية قرية فلسطينية في محافظة نابلس، يبلغ عدد سكانها حوالي 371 نسمة حسب التعداد العام للسكان عام 2017. </w:t>
      </w:r>
    </w:p>
    <w:p>
      <w:pPr>
        <w:pStyle w:val="rtlJustify"/>
      </w:pPr>
      <w:r>
        <w:rPr>
          <w:rFonts w:ascii="Traditional Arabic" w:hAnsi="Traditional Arabic" w:eastAsia="Traditional Arabic" w:cs="Traditional Arabic"/>
          <w:sz w:val="28"/>
          <w:szCs w:val="28"/>
          <w:rtl/>
        </w:rPr>
        <w:t xml:space="preserve">وهي من القرى المحتلة عام النكسة.</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المراجع: </w:t>
      </w:r>
    </w:p>
    <w:p>
      <w:pPr>
        <w:pStyle w:val="rtlJustify"/>
      </w:pPr>
      <w:r>
        <w:rPr>
          <w:rFonts w:ascii="Traditional Arabic" w:hAnsi="Traditional Arabic" w:eastAsia="Traditional Arabic" w:cs="Traditional Arabic"/>
          <w:sz w:val="28"/>
          <w:szCs w:val="28"/>
          <w:rtl/>
        </w:rPr>
        <w:t xml:space="preserve">فى بلادنا فلسطين مصطفى مراد الدباغ </w:t>
      </w:r>
    </w:p>
    <w:p>
      <w:pPr>
        <w:pStyle w:val="rtlJustify"/>
      </w:pPr>
      <w:r>
        <w:rPr>
          <w:rFonts w:ascii="Traditional Arabic" w:hAnsi="Traditional Arabic" w:eastAsia="Traditional Arabic" w:cs="Traditional Arabic"/>
          <w:sz w:val="28"/>
          <w:szCs w:val="28"/>
          <w:rtl/>
        </w:rPr>
        <w:t xml:space="preserve">الموسوعة الحرة </w:t>
      </w:r>
    </w:p>
    <w:p>
      <w:pPr>
        <w:pStyle w:val="rtlJustify"/>
      </w:pPr>
      <w:r>
        <w:rPr>
          <w:rFonts w:ascii="Traditional Arabic" w:hAnsi="Traditional Arabic" w:eastAsia="Traditional Arabic" w:cs="Traditional Arabic"/>
          <w:sz w:val="28"/>
          <w:szCs w:val="28"/>
          <w:rtl/>
        </w:rPr>
        <w:t xml:space="preserve">الباحثة: </w:t>
      </w:r>
    </w:p>
    <w:p>
      <w:pPr>
        <w:pStyle w:val="rtlJustify"/>
      </w:pPr>
      <w:r>
        <w:rPr>
          <w:rFonts w:ascii="Traditional Arabic" w:hAnsi="Traditional Arabic" w:eastAsia="Traditional Arabic" w:cs="Traditional Arabic"/>
          <w:sz w:val="28"/>
          <w:szCs w:val="28"/>
          <w:rtl/>
        </w:rPr>
        <w:t xml:space="preserve">أميرة الشاذلي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2026-04-04T04:48:40+00:00</dcterms:created>
  <dcterms:modified xsi:type="dcterms:W3CDTF">2026-04-04T04:48:40+00:00</dcterms:modified>
</cp:coreProperties>
</file>

<file path=docProps/custom.xml><?xml version="1.0" encoding="utf-8"?>
<Properties xmlns="http://schemas.openxmlformats.org/officeDocument/2006/custom-properties" xmlns:vt="http://schemas.openxmlformats.org/officeDocument/2006/docPropsVTypes"/>
</file>