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سَجُور</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الشاغور في منطقة الجليل الأعلى، شمال شرقي مدينة عكا وعلى مسافة 29 كم عنها، بارتفاع يزيد عن 350م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سجور تاريخياً بـ 8236 دونم، واليوم لاتزيد مساحة أراضيها عن 3570 دونم، ( منذ عام 1948 صادرت سلطات الاحتلال 4666 دونم من أراضي القرية)</w:t>
      </w:r>
    </w:p>
    <w:p>
      <w:pPr>
        <w:pStyle w:val="rtlJustify"/>
      </w:pPr>
      <w:r>
        <w:rPr>
          <w:rFonts w:ascii="Traditional Arabic" w:hAnsi="Traditional Arabic" w:eastAsia="Traditional Arabic" w:cs="Traditional Arabic"/>
          <w:sz w:val="28"/>
          <w:szCs w:val="28"/>
          <w:rtl/>
        </w:rPr>
        <w:t xml:space="preserve">وقعت قرية سجور تحت الاحتلال مع مجمل القرى الفلسطينية التي احتلت يوم 15 أيار/ مايو 1948.</w:t>
      </w:r>
    </w:p>
    <w:p>
      <w:pPr>
        <w:pStyle w:val="rtlJustify"/>
      </w:pPr>
      <w:r>
        <w:rPr>
          <w:rFonts w:ascii="Traditional Arabic" w:hAnsi="Traditional Arabic" w:eastAsia="Traditional Arabic" w:cs="Traditional Arabic"/>
          <w:sz w:val="28"/>
          <w:szCs w:val="28"/>
          <w:rtl/>
        </w:rPr>
        <w:t xml:space="preserve">تأسس في القرية أول مجلس محلي يدير شؤونها عام 1992.</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كلمة السجُور كلمة عربية تعني الحطب أو ما يوقد به، وقد ذكرت القرية في الكتب التي وثقت فترة العصور الوسطى في فلسطين باسم (seinor).</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سجور القرى والبلدات التالية:</w:t>
      </w:r>
    </w:p>
    <w:p>
      <w:pPr>
        <w:pStyle w:val="rtlJustify"/>
      </w:pPr>
      <w:r>
        <w:rPr>
          <w:rFonts w:ascii="Traditional Arabic" w:hAnsi="Traditional Arabic" w:eastAsia="Traditional Arabic" w:cs="Traditional Arabic"/>
          <w:sz w:val="28"/>
          <w:szCs w:val="28"/>
          <w:rtl/>
        </w:rPr>
        <w:t xml:space="preserve">قرية البقيعة شمالاً.قرية بيت جن من الشمال الشرقي.قربة الرامة شرقاً إلى الجنوب الشرقي.بلدة عرابة جنوباً.مدينة سخنين من الجنوب الغربي.بلدة نحف غرباً.قرية كسرى/ كفر سميع من الشمال الغربي. (تفصل متوطنة حراشيم بين قرية كسرى وقرية سجور)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سجور عام 1922 بــ 196 نسمة.وفي إحصائيات عام 1931 بلغ عددهم 254 نسمة، موزعين إلى 11 مسلم، ومسيحيين اثنين أما الباقي فهم من الموحدين الدروز.وفي عام 1945 بلغ عدد سكان سجور 350 نسمة.وفي عام 1949 قدرت سلطات الاحتلال عددهم بـ 423 نسمة.عام 2007 بلغ عدد سكان سجور 3712 نسمة.وفي عام 2021 بلغ عددهم 4425 نسمة.</w:t>
      </w:r>
    </w:p>
    <w:p/>
    <w:p>
      <w:pPr>
        <w:pStyle w:val="Heading2"/>
      </w:pPr>
      <w:bookmarkStart w:id="3" w:name="_Toc3"/>
      <w:r>
        <w:t>إدارة القرية</w:t>
      </w:r>
      <w:bookmarkEnd w:id="3"/>
    </w:p>
    <w:p>
      <w:pPr>
        <w:pStyle w:val="rtlJustify"/>
      </w:pPr>
      <w:r>
        <w:rPr>
          <w:rFonts w:ascii="Traditional Arabic" w:hAnsi="Traditional Arabic" w:eastAsia="Traditional Arabic" w:cs="Traditional Arabic"/>
          <w:sz w:val="28"/>
          <w:szCs w:val="28"/>
          <w:rtl/>
        </w:rPr>
        <w:t xml:space="preserve">حتى عام 1948 كانت القرية جزء من قضاء عكا، وكان يدير شؤونها المختار.</w:t>
      </w:r>
    </w:p>
    <w:p>
      <w:pPr>
        <w:pStyle w:val="rtlJustify"/>
      </w:pPr>
      <w:r>
        <w:rPr>
          <w:rFonts w:ascii="Traditional Arabic" w:hAnsi="Traditional Arabic" w:eastAsia="Traditional Arabic" w:cs="Traditional Arabic"/>
          <w:sz w:val="28"/>
          <w:szCs w:val="28"/>
          <w:rtl/>
        </w:rPr>
        <w:t xml:space="preserve">منذ عام 1971 باتت القرية جزء من "المجلس الإقليمي ماروم الجليل".</w:t>
      </w:r>
    </w:p>
    <w:p>
      <w:pPr>
        <w:pStyle w:val="rtlJustify"/>
      </w:pPr>
      <w:r>
        <w:rPr>
          <w:rFonts w:ascii="Traditional Arabic" w:hAnsi="Traditional Arabic" w:eastAsia="Traditional Arabic" w:cs="Traditional Arabic"/>
          <w:sz w:val="28"/>
          <w:szCs w:val="28"/>
          <w:rtl/>
        </w:rPr>
        <w:t xml:space="preserve">وفي عام 1992 باتت القرية مستقلة ولها مجلس محلي خاص بها "مجلس محلس سجور"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2026-07-27T05:54:24+00:00</dcterms:created>
  <dcterms:modified xsi:type="dcterms:W3CDTF">2026-07-27T05:54:24+00:00</dcterms:modified>
</cp:coreProperties>
</file>

<file path=docProps/custom.xml><?xml version="1.0" encoding="utf-8"?>
<Properties xmlns="http://schemas.openxmlformats.org/officeDocument/2006/custom-properties" xmlns:vt="http://schemas.openxmlformats.org/officeDocument/2006/docPropsVTypes"/>
</file>