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عرعرة النقب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عرعرة النقب هي قرية تقع على الشارع الرئيسي بئر السبع ديمونا وتبعد عن ديمونا حوالي 15 كم وعن بئر السبع حوالي 25 كم. تأسست القرية في عام 1981 ويبلغ عدد سكانها بحسب مكتب الإحصاء المركزي عام 2011 حوالي 13000 نسمة تقريبا. اعترفت بها الحكومة الإسرائيلية عام 1982 وكان سكانها من قبل سكنو منطقة البحيرة والمطار، سميت قرية عرعره بهذا الاسم نسبة لنبتة العرعر التي كانت تنبت في صحراء وجبال عرعره، كانت القرية سابقاً تتبع لمجلس إقليمي يضم عدة قرى أما اليوم فقد أصبحت تحظى بإدارة من أبناء عائلاتها. يبلغ عدد مدارسها سبعة مدارس منها خمس مدارس ابتدائية ومدرستان ثانوية شاملة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يسكن القرية مواطنون من مختلف العائلات الموجودة في القرية مثل أبو عرار أبو صعلوك أبو جامع أبو جويعد وفي إحصائيات أخير تظهر قريه عرعره النقب ان نسبه الطلاب الذين يدرسون خارج البلاد ترتفع سنه عن سنه وبذالك تصل الي 3% من مجمل السكان القربة بتعلمون في الخارج وأيضا نسبه4% من سكان القرية بتعلمون في الداخل اي النسبة الاجماليه تكون 7% من سكان البلدة يتعلمون بالمعاهد العاليا وغيرها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في قرية عرعره يسكنون أكثر من 17,000 نسمه وتشتهر قرية عرعره النقب بطيب أهلها وكرمها وتعتبر قرية عرعره من أحد القرى التي اعترفت بها الحكومة عام 1982 وكان حكامها من قبل سكنو منطقة البحيرة والمطار. ويوجد في عرعره عادات وتقاليد تثير اعجابي منها الكرم، وحمو الدخيل، والفروسية. وكان اهلها بالسابق يعتمدون على المحاصيل الزراعية مثل زراعة القمح والعدس والشعير. ولكن مع زيادة درجات الحرارة أدت إلى عدم الاعتناء بالزراعة وأما المزروعات حاليا قليله مثل الفواكه والخضروات.</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المدارس الابتدائية:مدرسة ابن سينا.مدرسة السلام.مدرسة أبو عرار.مدرسة الرازي.مدرسة النجاح.مدرسه ابن خلدونالمدارس الثانوية الشاملةمدرسة النور الثانوية الشاملةمدرسة ثانوية عرعرة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المساجد</w:t>
      </w:r>
    </w:p>
    <w:p>
      <w:pPr>
        <w:pStyle w:val="rtlJustify"/>
      </w:pPr>
      <w:r>
        <w:rPr>
          <w:rFonts w:ascii="Traditional Arabic" w:hAnsi="Traditional Arabic" w:eastAsia="Traditional Arabic" w:cs="Traditional Arabic"/>
          <w:sz w:val="28"/>
          <w:szCs w:val="28"/>
          <w:rtl/>
        </w:rPr>
        <w:t xml:space="preserve">بنيت 6 مساجد في قرية عرعرة وهي:</w:t>
      </w:r>
    </w:p>
    <w:p>
      <w:pPr>
        <w:pStyle w:val="rtlJustify"/>
      </w:pPr>
      <w:r>
        <w:rPr>
          <w:rFonts w:ascii="Traditional Arabic" w:hAnsi="Traditional Arabic" w:eastAsia="Traditional Arabic" w:cs="Traditional Arabic"/>
          <w:sz w:val="28"/>
          <w:szCs w:val="28"/>
          <w:rtl/>
        </w:rPr>
        <w:t xml:space="preserve">مسجد المرابطينمسجد حمزةمسجد الهدىمسجد السلاممسجد الرحمة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2026-08-16T18:16:50+00:00</dcterms:created>
  <dcterms:modified xsi:type="dcterms:W3CDTF">2026-08-16T18:16:50+00:00</dcterms:modified>
</cp:coreProperties>
</file>

<file path=docProps/custom.xml><?xml version="1.0" encoding="utf-8"?>
<Properties xmlns="http://schemas.openxmlformats.org/officeDocument/2006/custom-properties" xmlns:vt="http://schemas.openxmlformats.org/officeDocument/2006/docPropsVTypes"/>
</file>