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الرأس- قرى الكفريات السبع</w:t>
      </w:r>
    </w:p>
    <w:p>
      <w:pPr>
        <w:pStyle w:val="rtlJustify"/>
      </w:pPr>
      <w:r>
        <w:rPr>
          <w:rFonts w:ascii="Traditional Arabic" w:hAnsi="Traditional Arabic" w:eastAsia="Traditional Arabic" w:cs="Traditional Arabic"/>
          <w:sz w:val="28"/>
          <w:szCs w:val="28"/>
          <w:rtl/>
        </w:rPr>
        <w:t xml:space="preserve">قرية فلسطينية حالية، أنشأت على قمة جبل جنوب شرقي مدينة طولكرم وعلى مسافة 12 كم عنها، بارتفاع يصل إلى 268م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القرية بـ 5646 دونم.</w:t>
      </w:r>
    </w:p>
    <w:p>
      <w:pPr>
        <w:pStyle w:val="rtlJustify"/>
      </w:pPr>
      <w:r>
        <w:rPr>
          <w:rFonts w:ascii="Traditional Arabic" w:hAnsi="Traditional Arabic" w:eastAsia="Traditional Arabic" w:cs="Traditional Arabic"/>
          <w:sz w:val="28"/>
          <w:szCs w:val="28"/>
          <w:rtl/>
        </w:rPr>
        <w:t xml:space="preserve">احتلت الرأس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قرية الراس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
      </w:r>
    </w:p>
    <w:p>
      <w:pPr>
        <w:pStyle w:val="rtlJustify"/>
      </w:pPr>
      <w:r>
        <w:rPr>
          <w:rFonts w:ascii="Traditional Arabic" w:hAnsi="Traditional Arabic" w:eastAsia="Traditional Arabic" w:cs="Traditional Arabic"/>
          <w:sz w:val="28"/>
          <w:szCs w:val="28"/>
          <w:rtl/>
        </w:rPr>
        <w:t xml:space="preserve">وهي اليوم تتبع لبلدية الكفريات المؤسسة عام 1998 وهي بدورها تقع ضمن المناطق التابعة إدارياً لمحافظة طولكرم. </w:t>
      </w:r>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القرى والبلدات التالية:</w:t>
      </w:r>
    </w:p>
    <w:p>
      <w:pPr>
        <w:pStyle w:val="rtlJustify"/>
      </w:pPr>
      <w:r>
        <w:rPr>
          <w:rFonts w:ascii="Traditional Arabic" w:hAnsi="Traditional Arabic" w:eastAsia="Traditional Arabic" w:cs="Traditional Arabic"/>
          <w:sz w:val="28"/>
          <w:szCs w:val="28"/>
          <w:rtl/>
        </w:rPr>
        <w:t xml:space="preserve">قرية شوفة شمالاً.قرية كفر صور شرقاً ومن الجنوب الشرقي.وقرية طيبة (طيبة المثلث من قرى الداخل الفلسطيني المحتل) غرباً.</w:t>
      </w:r>
    </w:p>
    <w:p/>
    <w:p>
      <w:pPr>
        <w:pStyle w:val="Heading2"/>
      </w:pPr>
      <w:bookmarkStart w:id="1" w:name="_Toc1"/>
      <w:r>
        <w:t>مجلس بلدية الكفريات</w:t>
      </w:r>
      <w:bookmarkEnd w:id="1"/>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2026-08-26T03:20:27+00:00</dcterms:created>
  <dcterms:modified xsi:type="dcterms:W3CDTF">2026-08-26T03:20:27+00:00</dcterms:modified>
</cp:coreProperties>
</file>

<file path=docProps/custom.xml><?xml version="1.0" encoding="utf-8"?>
<Properties xmlns="http://schemas.openxmlformats.org/officeDocument/2006/custom-properties" xmlns:vt="http://schemas.openxmlformats.org/officeDocument/2006/docPropsVTypes"/>
</file>