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عَبُّوش-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طولكرم وعلى مسافة 16 كم عنها، بارتفاع يصل إلى 320م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كفر عبوش حوالي 9423 دونم.</w:t>
      </w:r>
    </w:p>
    <w:p>
      <w:pPr>
        <w:pStyle w:val="rtlJustify"/>
      </w:pPr>
      <w:r>
        <w:rPr>
          <w:rFonts w:ascii="Traditional Arabic" w:hAnsi="Traditional Arabic" w:eastAsia="Traditional Arabic" w:cs="Traditional Arabic"/>
          <w:sz w:val="28"/>
          <w:szCs w:val="28"/>
          <w:rtl/>
        </w:rPr>
        <w:t xml:space="preserve">احتلت القرية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قرية كفر عبوش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مجلس بلدية الكفريات</w:t>
      </w:r>
      <w:bookmarkEnd w:id="0"/>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1" w:name="_Toc1"/>
      <w:r>
        <w:t>أشعار قيلت في القرية</w:t>
      </w:r>
      <w:bookmarkEnd w:id="1"/>
    </w:p>
    <w:p>
      <w:pPr>
        <w:pStyle w:val="rtlJustify"/>
      </w:pPr>
      <w:r>
        <w:rPr>
          <w:rFonts w:ascii="Traditional Arabic" w:hAnsi="Traditional Arabic" w:eastAsia="Traditional Arabic" w:cs="Traditional Arabic"/>
          <w:sz w:val="28"/>
          <w:szCs w:val="28"/>
          <w:rtl/>
        </w:rPr>
        <w:t xml:space="preserve">كتب الشاعر فؤاد أبو التين عن كفر عبوش الأبيات التالية:</w:t>
      </w:r>
    </w:p>
    <w:p>
      <w:pPr>
        <w:pStyle w:val="rtlJustify"/>
      </w:pPr>
      <w:r>
        <w:rPr>
          <w:rFonts w:ascii="Traditional Arabic" w:hAnsi="Traditional Arabic" w:eastAsia="Traditional Arabic" w:cs="Traditional Arabic"/>
          <w:sz w:val="28"/>
          <w:szCs w:val="28"/>
          <w:rtl/>
        </w:rPr>
        <w:t xml:space="preserve">كُفُر عَبُّوش</w:t>
      </w:r>
    </w:p>
    <w:p>
      <w:pPr>
        <w:pStyle w:val="rtlJustify"/>
      </w:pPr>
      <w:r>
        <w:rPr>
          <w:rFonts w:ascii="Traditional Arabic" w:hAnsi="Traditional Arabic" w:eastAsia="Traditional Arabic" w:cs="Traditional Arabic"/>
          <w:sz w:val="28"/>
          <w:szCs w:val="28"/>
          <w:rtl/>
        </w:rPr>
        <w:t xml:space="preserve">كطعمِ الزعترِ المنقوش</w:t>
      </w:r>
    </w:p>
    <w:p>
      <w:pPr>
        <w:pStyle w:val="rtlJustify"/>
      </w:pPr>
      <w:r>
        <w:rPr>
          <w:rFonts w:ascii="Traditional Arabic" w:hAnsi="Traditional Arabic" w:eastAsia="Traditional Arabic" w:cs="Traditional Arabic"/>
          <w:sz w:val="28"/>
          <w:szCs w:val="28"/>
          <w:rtl/>
        </w:rPr>
        <w:t xml:space="preserve">وفاؤكِ  يا  كُفُر  عبُّوش</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2026-08-24T04:30:25+00:00</dcterms:created>
  <dcterms:modified xsi:type="dcterms:W3CDTF">2026-08-24T04:30:25+00:00</dcterms:modified>
</cp:coreProperties>
</file>

<file path=docProps/custom.xml><?xml version="1.0" encoding="utf-8"?>
<Properties xmlns="http://schemas.openxmlformats.org/officeDocument/2006/custom-properties" xmlns:vt="http://schemas.openxmlformats.org/officeDocument/2006/docPropsVTypes"/>
</file>