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مجزرة دير ياسين</w:t></w:r></w:p><w:p><w:pPr><w:pStyle w:val="rtlJustify"/></w:pPr><w:r><w:rPr><w:rFonts w:ascii="Traditional Arabic" w:hAnsi="Traditional Arabic" w:eastAsia="Traditional Arabic" w:cs="Traditional Arabic"/><w:sz w:val="28"/><w:szCs w:val="28"/><w:rtl/></w:rPr><w:t xml:space="preserve">وقعت هذه المجزرة فجر يوم التاسع من نيسان/ أبريل 1948 في قرية دير ياسين غربي مدينة القدس، حيث هاجمتها العصابات الصهيونية وارتكبت فيها واحدة من أبشع المذابح الصهيونية في فلسطين وخلفت ورائها حوالي 250 شهيد.</w:t></w:r></w:p><w:p/><w:p><w:pPr><w:pStyle w:val="Heading2"/></w:pPr><w:bookmarkStart w:id="0" w:name="_Toc0"/><w:r><w:t>قائد العملية</w:t></w:r><w:bookmarkEnd w:id="0"/></w:p><w:p><w:pPr><w:pStyle w:val="rtlJustify"/></w:pPr><w:r><w:rPr><w:rFonts w:ascii="Traditional Arabic" w:hAnsi="Traditional Arabic" w:eastAsia="Traditional Arabic" w:cs="Traditional Arabic"/><w:sz w:val="28"/><w:szCs w:val="28"/><w:rtl/></w:rPr><w:t xml:space="preserve">كان لهذه العملية أربع قادة هم:</w:t></w:r></w:p><w:p><w:pPr><w:pStyle w:val="rtlJustify"/></w:pPr><w:r><w:rPr><w:rFonts w:ascii="Traditional Arabic" w:hAnsi="Traditional Arabic" w:eastAsia="Traditional Arabic" w:cs="Traditional Arabic"/><w:sz w:val="28"/><w:szCs w:val="28"/><w:rtl/></w:rPr><w:t xml:space="preserve">"يهودا لبيدوت" & يهودا سيغل" كلاهما من إيتسل و " منشه آيخلر".</w:t></w:r></w:p><w:p><w:pPr><w:pStyle w:val="rtlJustify"/></w:pPr><w:r><w:rPr><w:rFonts w:ascii="Traditional Arabic" w:hAnsi="Traditional Arabic" w:eastAsia="Traditional Arabic" w:cs="Traditional Arabic"/><w:sz w:val="28"/><w:szCs w:val="28"/><w:rtl/></w:rPr><w:t xml:space="preserve">"موردخاي بن عوزيهو" كلاهما من ليحي.</w:t></w:r></w:p><w:p/><w:p><w:pPr><w:pStyle w:val="Heading2"/></w:pPr><w:bookmarkStart w:id="1" w:name="_Toc1"/><w:r><w:t>الجهة المنفذة</w:t></w:r><w:bookmarkEnd w:id="1"/></w:p><w:p><w:pPr><w:pStyle w:val="rtlJustify"/></w:pPr><w:r><w:rPr><w:rFonts w:ascii="Traditional Arabic" w:hAnsi="Traditional Arabic" w:eastAsia="Traditional Arabic" w:cs="Traditional Arabic"/><w:sz w:val="28"/><w:szCs w:val="28"/><w:rtl/></w:rPr><w:t xml:space="preserve">200 جندي من جنود عصابتي (إيتسل وليحي)</w:t></w:r></w:p><w:p/><w:p><w:pPr><w:pStyle w:val="Heading2"/></w:pPr><w:bookmarkStart w:id="2" w:name="_Toc2"/><w:r><w:t>سبب المجزرة</w:t></w:r><w:bookmarkEnd w:id="2"/></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w:t></w:r></w:p><w:p/><w:p><w:pPr><w:pStyle w:val="Heading2"/></w:pPr><w:bookmarkStart w:id="3" w:name="_Toc3"/><w:r><w:t>نتائج المجزرة</w:t></w:r><w:bookmarkEnd w:id="3"/></w:p><w:p><w:pPr><w:pStyle w:val="rtlJustify"/></w:pPr><w:r><w:rPr><w:rFonts w:ascii="Traditional Arabic" w:hAnsi="Traditional Arabic" w:eastAsia="Traditional Arabic" w:cs="Traditional Arabic"/><w:sz w:val="28"/><w:szCs w:val="28"/><w:rtl/></w:rPr><w:t xml:space="preserve">مابين 200 و 250 شهيد، تختلف الأعداد من رواية لأخرى ولكن المدون من أسماء الشهداء يبلغ عددهم 111 شهيد.مئات الجرحى من أهل القرية.احتلال القرية وتدمير عدد كبير من منازلها وتهجير أهلها.خلقت المجزرة والدعاية البريطانية والصهيونية التي رافقتها من تهويل في تفاصيل تلك المجزرة حالة من الذهر والخوف لدى أهالي القرية الفلسطينية ليس في القدس وحسب بل وفي مختلف المدن.</w:t></w:r></w:p><w:p/><w:p><w:pPr><w:pStyle w:val="Heading2"/></w:pPr><w:bookmarkStart w:id="4" w:name="_Toc4"/><w:r><w:t>أحداث المجزرة</w:t></w:r><w:bookmarkEnd w:id="4"/></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w:pPr><w:pStyle w:val="Heading2"/></w:pPr><w:bookmarkStart w:id="5" w:name="_Toc5"/><w:r><w:t>أسماء شهداء المجزرة</w:t></w:r><w:bookmarkEnd w:id="5"/></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6" w:name="_Toc6"/><w:r><w:t>القرية عقب المجزرة</w:t></w:r><w:bookmarkEnd w:id="6"/></w:p><w:p><w:pPr><w:pStyle w:val="rtlJustify"/></w:pPr><w:r><w:rPr><w:rFonts w:ascii="Traditional Arabic" w:hAnsi="Traditional Arabic" w:eastAsia="Traditional Arabic" w:cs="Traditional Arabic"/><w:sz w:val="28"/><w:szCs w:val="28"/><w:rtl/></w:rPr><w:t xml:space="preserve">عقب احتلال الصهاينة لدير ياسين وارتكابهم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2026-08-02T10:14:46+00:00</dcterms:created>
  <dcterms:modified xsi:type="dcterms:W3CDTF">2026-08-02T10:14:46+00:00</dcterms:modified>
</cp:coreProperties>
</file>

<file path=docProps/custom.xml><?xml version="1.0" encoding="utf-8"?>
<Properties xmlns="http://schemas.openxmlformats.org/officeDocument/2006/custom-properties" xmlns:vt="http://schemas.openxmlformats.org/officeDocument/2006/docPropsVTypes"/>
</file>