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بَيتْ دَرَاسْ</w:t>
      </w:r>
    </w:p>
    <w:p>
      <w:pPr>
        <w:pStyle w:val="rtlJustify"/>
      </w:pPr>
      <w:r>
        <w:rPr>
          <w:rFonts w:ascii="Traditional Arabic" w:hAnsi="Traditional Arabic" w:eastAsia="Traditional Arabic" w:cs="Traditional Arabic"/>
          <w:sz w:val="28"/>
          <w:szCs w:val="28"/>
          <w:rtl/>
        </w:rPr>
        <w:t xml:space="preserve">نفذت العصابات الصهيونية بقياة لواء غفعاتي مذبحة وحشية طالت نساء وأطفال ومسني القرية الذين حاولوا الخروج من القرية إثر القصف المدفعي المكثف على القرية وذلك يوم 21 أيار 1948، خلفت تلك المجزرة بحسب بعض الروايات حوالي 260 شهيد</w:t>
      </w:r>
    </w:p>
    <w:p/>
    <w:p>
      <w:pPr>
        <w:pStyle w:val="Heading2"/>
      </w:pPr>
      <w:bookmarkStart w:id="0" w:name="_Toc0"/>
      <w:r>
        <w:t>الجهة المنفذة</w:t>
      </w:r>
      <w:bookmarkEnd w:id="0"/>
    </w:p>
    <w:p>
      <w:pPr>
        <w:pStyle w:val="rtlJustify"/>
      </w:pPr>
      <w:r>
        <w:rPr>
          <w:rFonts w:ascii="Traditional Arabic" w:hAnsi="Traditional Arabic" w:eastAsia="Traditional Arabic" w:cs="Traditional Arabic"/>
          <w:sz w:val="28"/>
          <w:szCs w:val="28"/>
          <w:rtl/>
        </w:rPr>
        <w:t xml:space="preserve">لواء غفعاتي</w:t>
      </w:r>
    </w:p>
    <w:p/>
    <w:p>
      <w:pPr>
        <w:pStyle w:val="Heading2"/>
      </w:pPr>
      <w:bookmarkStart w:id="1" w:name="_Toc1"/>
      <w:r>
        <w:t>قائد العملية</w:t>
      </w:r>
      <w:bookmarkEnd w:id="1"/>
    </w:p>
    <w:p>
      <w:pPr>
        <w:pStyle w:val="rtlJustify"/>
      </w:pPr>
      <w:r>
        <w:rPr>
          <w:rFonts w:ascii="Traditional Arabic" w:hAnsi="Traditional Arabic" w:eastAsia="Traditional Arabic" w:cs="Traditional Arabic"/>
          <w:sz w:val="28"/>
          <w:szCs w:val="28"/>
          <w:rtl/>
        </w:rPr>
        <w:t xml:space="preserve">غير مدون</w:t>
      </w:r>
    </w:p>
    <w:p/>
    <w:p>
      <w:pPr>
        <w:pStyle w:val="Heading2"/>
      </w:pPr>
      <w:bookmarkStart w:id="2" w:name="_Toc2"/>
      <w:r>
        <w:t>سبب المجزرة</w:t>
      </w:r>
      <w:bookmarkEnd w:id="2"/>
    </w:p>
    <w:p>
      <w:pPr>
        <w:pStyle w:val="rtlJustify"/>
      </w:pPr>
      <w:r>
        <w:rPr>
          <w:rFonts w:ascii="Traditional Arabic" w:hAnsi="Traditional Arabic" w:eastAsia="Traditional Arabic" w:cs="Traditional Arabic"/>
          <w:sz w:val="28"/>
          <w:szCs w:val="28"/>
          <w:rtl/>
        </w:rPr>
        <w:t xml:space="preserve">يمكن إيجاز الدوافع التي جعلت الصهاينة ينقمون على بيت دراس هو صمودهم في قريتهم رغم احتلال القرى المجاورة لقريتهم.</w:t>
      </w:r>
    </w:p>
    <w:p>
      <w:pPr>
        <w:pStyle w:val="rtlJustify"/>
      </w:pPr>
      <w:r>
        <w:rPr>
          <w:rFonts w:ascii="Traditional Arabic" w:hAnsi="Traditional Arabic" w:eastAsia="Traditional Arabic" w:cs="Traditional Arabic"/>
          <w:sz w:val="28"/>
          <w:szCs w:val="28"/>
          <w:rtl/>
        </w:rPr>
        <w:t xml:space="preserve">كذلك بسالة رجالها بالمقاومة على الرغم من قطع جميع طرق الإمداد عن القرية من القرى والبلدات المجاورة لها.</w:t>
      </w:r>
    </w:p>
    <w:p/>
    <w:p>
      <w:pPr>
        <w:pStyle w:val="Heading2"/>
      </w:pPr>
      <w:bookmarkStart w:id="3" w:name="_Toc3"/>
      <w:r>
        <w:t>نتائج المجزرة</w:t>
      </w:r>
      <w:bookmarkEnd w:id="3"/>
    </w:p>
    <w:p>
      <w:pPr>
        <w:pStyle w:val="rtlJustify"/>
      </w:pPr>
      <w:r>
        <w:rPr>
          <w:rFonts w:ascii="Traditional Arabic" w:hAnsi="Traditional Arabic" w:eastAsia="Traditional Arabic" w:cs="Traditional Arabic"/>
          <w:sz w:val="28"/>
          <w:szCs w:val="28"/>
          <w:rtl/>
        </w:rPr>
        <w:t xml:space="preserve">خلفت هذه المجزرة ما بين 50 إلى 260 شهيد من نساء وأطفال.عشرات الجرحى.احتلال القرية وتدمير معظم منازلها.</w:t>
      </w:r>
    </w:p>
    <w:p/>
    <w:p>
      <w:pPr>
        <w:pStyle w:val="Heading2"/>
      </w:pPr>
      <w:bookmarkStart w:id="4" w:name="_Toc4"/>
      <w:r>
        <w:t>أحداث المجزرة</w:t>
      </w:r>
      <w:bookmarkEnd w:id="4"/>
    </w:p>
    <w:p>
      <w:pPr>
        <w:pStyle w:val="rtlJustify"/>
      </w:pPr>
      <w:r>
        <w:rPr>
          <w:rFonts w:ascii="Traditional Arabic" w:hAnsi="Traditional Arabic" w:eastAsia="Traditional Arabic" w:cs="Traditional Arabic"/>
          <w:sz w:val="28"/>
          <w:szCs w:val="28"/>
          <w:rtl/>
        </w:rPr>
        <w:t xml:space="preserve">يوم تاريخ 21 أيار / مايو عام 1948م، وصلت قوة صهيونية من "لواء جفعاتي" معززة بالمصفحات العسكرية إلى قرية بيت دراس، وطوقتها لمنع وصول النجدات إليها، ثم بدأت تقصفها بنيران المدفعية وقذائفالهاون بغزارة كبيرة.</w:t>
      </w:r>
    </w:p>
    <w:p>
      <w:pPr>
        <w:pStyle w:val="rtlJustify"/>
      </w:pPr>
      <w:r>
        <w:rPr>
          <w:rFonts w:ascii="Traditional Arabic" w:hAnsi="Traditional Arabic" w:eastAsia="Traditional Arabic" w:cs="Traditional Arabic"/>
          <w:sz w:val="28"/>
          <w:szCs w:val="28"/>
          <w:rtl/>
        </w:rPr>
        <w:t xml:space="preserve">شعر رجال القرية بصعوبة الموقف لكنهم قرروا الصمود والدفاع عن منازلهم مهما كلف الأمر؛ لذلك طلبوا من النساء والأطفال والشيوخ مغادرة القرية عبر الجانب الجنوبي منها، في الوقت الذي لم يكونوا فيه على علم بأن القرية مطوقة من مختلف الجهات؛ فما إن بلغوا المشارف الخارجية للقرية حتى وجدوا العصابات الصهيونية تتصدى لهم بالرصاص والنيران؛ رغم أنهم نساء وأطفالاً وشيوخاً عُزَّل، فكانت حصيلة المجزرة 260 شهيداً.</w:t>
      </w:r>
    </w:p>
    <w:p>
      <w:pPr>
        <w:pStyle w:val="rtlJustify"/>
      </w:pPr>
      <w:r>
        <w:rPr>
          <w:rFonts w:ascii="Traditional Arabic" w:hAnsi="Traditional Arabic" w:eastAsia="Traditional Arabic" w:cs="Traditional Arabic"/>
          <w:sz w:val="28"/>
          <w:szCs w:val="28"/>
          <w:rtl/>
        </w:rPr>
        <w:t xml:space="preserve">أدت هذه المذبحة إلى زيادة قوة تصميم الأهالي المناضلين على القتال، فصمدوا أمام القوات واجبروهم على التراجع، لكن الخسائر البشرية ونقص الذخائر وانقطاع الأمل في وصول نجدات جعل الأهالي ينزحون عن القرية. لكن وعلى الرغم من ذلك ما تجرأت القوات على دخول القرية إلا بعد عدة أيام بعد أن تأكدوا من عدم وجود مقاتلين فيها.</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غير مدون، نرجو ممن لديه معلومات حول أسماء شهداء هذه المجزرة التواصل معنا وتزويدنا بها مشكوراً.</w:t>
      </w:r>
    </w:p>
    <w:p/>
    <w:p>
      <w:pPr>
        <w:pStyle w:val="Heading2"/>
      </w:pPr>
      <w:bookmarkStart w:id="6" w:name="_Toc6"/>
      <w:r>
        <w:t>القرية عقب المجزرة</w:t>
      </w:r>
      <w:bookmarkEnd w:id="6"/>
    </w:p>
    <w:p>
      <w:pPr>
        <w:pStyle w:val="rtlJustify"/>
      </w:pPr>
      <w:r>
        <w:rPr>
          <w:rFonts w:ascii="Traditional Arabic" w:hAnsi="Traditional Arabic" w:eastAsia="Traditional Arabic" w:cs="Traditional Arabic"/>
          <w:sz w:val="28"/>
          <w:szCs w:val="28"/>
          <w:rtl/>
        </w:rPr>
        <w:t xml:space="preserve">هُجِرَ معظم سكان القرية عقب تلك المجزرة، أما بقية أهل القرية فقد غادروها خلال أيام قليلة تلت المجزرة، وتم تدمير جميع المنازل التي لم تدمر خلال القصف المدفعي.</w:t>
      </w:r>
    </w:p>
    <w:p>
      <w:pPr>
        <w:pStyle w:val="rtlJustify"/>
      </w:pPr>
      <w:r>
        <w:rPr>
          <w:rFonts w:ascii="Traditional Arabic" w:hAnsi="Traditional Arabic" w:eastAsia="Traditional Arabic" w:cs="Traditional Arabic"/>
          <w:sz w:val="28"/>
          <w:szCs w:val="28"/>
          <w:rtl/>
        </w:rPr>
        <w:t xml:space="preserve">في عام 1950 تم تأسيس ثلاث مستوطنات على أراضي القرية هي:</w:t>
      </w:r>
    </w:p>
    <w:p>
      <w:pPr>
        <w:pStyle w:val="rtlJustify"/>
      </w:pPr>
      <w:r>
        <w:rPr>
          <w:rFonts w:ascii="Traditional Arabic" w:hAnsi="Traditional Arabic" w:eastAsia="Traditional Arabic" w:cs="Traditional Arabic"/>
          <w:sz w:val="28"/>
          <w:szCs w:val="28"/>
          <w:rtl/>
        </w:rPr>
        <w:t xml:space="preserve">عزريكامإمونيمغفعاتي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2026-09-06T20:14:40+00:00</dcterms:created>
  <dcterms:modified xsi:type="dcterms:W3CDTF">2026-09-06T20:14:40+00:00</dcterms:modified>
</cp:coreProperties>
</file>

<file path=docProps/custom.xml><?xml version="1.0" encoding="utf-8"?>
<Properties xmlns="http://schemas.openxmlformats.org/officeDocument/2006/custom-properties" xmlns:vt="http://schemas.openxmlformats.org/officeDocument/2006/docPropsVTypes"/>
</file>