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العَفُّولَة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سهل مرج ابن عامر الخصب جنوبي مدينة الناصرة وعلى مسافة 13 كم عنها، بارتفاع لايزيد عن 60م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العفولة حسب ماهو مدون من وثائق تبلغ حوالي 988 دونم،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"عفولاه" على أراضي العفولة العربية منذ عام 1925 وبدؤوا بطرد العرب منها تدريجياً ولم يكن فيها حتى عام 1945 سوى عشرة عرب، ولاتوجد أي إحصائية تذكرهم بعد ذلك التاريخ.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العفولة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الناصرة شمالاً.قرية إكسال من الشمال الشرقي.قرية الدحي شرقاً.قرية الفولة جنوباً ومن الجنوب الشرقي.قرية عين المنسي (قضاء جنين)  من الجنوب الغربي.قرية لد/ لد العوادين (قضاء حيفا) من جهتي الغرب إلى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كانت أراضي قرية العفولة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 القرن التاسع عشر، عمدت إلى بيع أراضٍ هي بالأساس ملك للفلسطينيين، في عام 1869 قام ببيع أراضي قرية العفولة والبالغة مساحتها 988 دونم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العفولة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خلال فترة الحرب العالمية الأولى ببيع أراضي قرية العفولة العربية إلى مجموعة الصهاينة، وبحلول 31-3- 1925 بدأ الصهاينة بتشييد مستعمرتهم "عفولاه" فوق أراضي العفولة، شيئاً فشيئاً بدأ عدد سكانها العرب بالتناقص وعدد اليهود الصهاينة بارتفاع، كان هناك نوع من الطرد التدريجي إلا أن طردوهم منها بشكل نهائي بحلول عام 1945 ودمروا حميع المنازل العربية في القرية. وهو آخر تاريخ سجل فيه الوجود العربي الفلسطيني في قرية العفولة المحتلة.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1991. ص: 176- 179.الدباغ، مصطفى. "بلادنا فلسطين في ديار الجليل2 الجزء السابع- القسم الثاني". دار الهدى. 1991. ص: 147- 148.صايغ، أنيس. "بلدانية فلسطين المحتلة 1947-1967". منظمة التحرير الفلسطينية: بيروت. 1968. ص: 211- 212."Reoprt and general abstracts of the census of 1922". Compiled by J.B.Barron.O.B.E, M.C.P: 40أ.ملز B.A.O.B.B. "إحصاء نفوس فلسطين لسنة 1931". (1932). القدس: مطبعتي دير الروم كولدبرك. ص: 73."Village statistics1945". وثيقة رسمية بريطانية. 1945. ص: 8.</w:t>
      </w:r>
    </w:p>
    <w:p/>
    <w:p>
      <w:pPr>
        <w:pStyle w:val="Heading2"/>
      </w:pPr>
      <w:bookmarkStart w:id="3" w:name="_Toc3"/>
      <w:r>
        <w:t>هل الفولة هي ذاتها العفولة؟</w:t>
      </w:r>
      <w:bookmarkEnd w:id="3"/>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2026-10-14T06:40:16+00:00</dcterms:created>
  <dcterms:modified xsi:type="dcterms:W3CDTF">2026-10-14T06:40:16+00:00</dcterms:modified>
</cp:coreProperties>
</file>

<file path=docProps/custom.xml><?xml version="1.0" encoding="utf-8"?>
<Properties xmlns="http://schemas.openxmlformats.org/officeDocument/2006/custom-properties" xmlns:vt="http://schemas.openxmlformats.org/officeDocument/2006/docPropsVTypes"/>
</file>