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(77)... المخرج والممثل المسرحي منصور السلطي</w:t>
      </w:r>
    </w:p>
    <w:p>
      <w:pPr>
        <w:pStyle w:val="rtlJustify"/>
      </w:pPr>
      <w:r>
        <w:rPr>
          <w:rFonts w:ascii="Traditional Arabic" w:hAnsi="Traditional Arabic" w:eastAsia="Traditional Arabic" w:cs="Traditional Arabic"/>
          <w:sz w:val="28"/>
          <w:szCs w:val="28"/>
          <w:rtl/>
        </w:rPr>
        <w:t xml:space="preserve">هو مخرج ممثل مسرحي فلسطيني مواليد سوريا وتعود أصوله إلى مدينة صفد في الجليل الفلسطيني، وهو خريج المعهد العالي للفنون المسرحية قسم التمثيل - دورة إخراج دراما إذاعية في مركز التدريب الإذاعي.</w:t>
      </w:r>
    </w:p>
    <w:p>
      <w:pPr>
        <w:pStyle w:val="rtlJustify"/>
      </w:pPr>
      <w:r>
        <w:rPr>
          <w:rFonts w:ascii="Traditional Arabic" w:hAnsi="Traditional Arabic" w:eastAsia="Traditional Arabic" w:cs="Traditional Arabic"/>
          <w:sz w:val="28"/>
          <w:szCs w:val="28"/>
          <w:rtl/>
        </w:rPr>
        <w:t xml:space="preserve">مَثَّل في مسرحيات: حلم العقل- أصوات الأعماق- عندما يذوب الثلج- أواكس - ثلاث مراكب ومشعوذ.</w:t>
      </w:r>
    </w:p>
    <w:p>
      <w:pPr>
        <w:pStyle w:val="rtlJustify"/>
      </w:pPr>
      <w:r>
        <w:rPr>
          <w:rFonts w:ascii="Traditional Arabic" w:hAnsi="Traditional Arabic" w:eastAsia="Traditional Arabic" w:cs="Traditional Arabic"/>
          <w:sz w:val="28"/>
          <w:szCs w:val="28"/>
          <w:rtl/>
        </w:rPr>
        <w:t xml:space="preserve">قام بإخراج العديد من المسرحيات للمسرح القومي:</w:t>
      </w:r>
    </w:p>
    <w:p>
      <w:pPr>
        <w:pStyle w:val="rtlJustify"/>
      </w:pPr>
      <w:r>
        <w:rPr>
          <w:rFonts w:ascii="Traditional Arabic" w:hAnsi="Traditional Arabic" w:eastAsia="Traditional Arabic" w:cs="Traditional Arabic"/>
          <w:sz w:val="28"/>
          <w:szCs w:val="28"/>
          <w:rtl/>
        </w:rPr>
        <w:t xml:space="preserve">-أنشودة الزمان.</w:t>
      </w:r>
    </w:p>
    <w:p>
      <w:pPr>
        <w:pStyle w:val="rtlJustify"/>
      </w:pPr>
      <w:r>
        <w:rPr>
          <w:rFonts w:ascii="Traditional Arabic" w:hAnsi="Traditional Arabic" w:eastAsia="Traditional Arabic" w:cs="Traditional Arabic"/>
          <w:sz w:val="28"/>
          <w:szCs w:val="28"/>
          <w:rtl/>
        </w:rPr>
        <w:t xml:space="preserve">ـ روميو وجانيت.</w:t>
      </w:r>
    </w:p>
    <w:p>
      <w:pPr>
        <w:pStyle w:val="rtlJustify"/>
      </w:pPr>
      <w:r>
        <w:rPr>
          <w:rFonts w:ascii="Traditional Arabic" w:hAnsi="Traditional Arabic" w:eastAsia="Traditional Arabic" w:cs="Traditional Arabic"/>
          <w:sz w:val="28"/>
          <w:szCs w:val="28"/>
          <w:rtl/>
        </w:rPr>
        <w:t xml:space="preserve">-بيت بيرناردا ألبا.</w:t>
      </w:r>
    </w:p>
    <w:p>
      <w:pPr>
        <w:pStyle w:val="rtlJustify"/>
      </w:pPr>
      <w:r>
        <w:rPr>
          <w:rFonts w:ascii="Traditional Arabic" w:hAnsi="Traditional Arabic" w:eastAsia="Traditional Arabic" w:cs="Traditional Arabic"/>
          <w:sz w:val="28"/>
          <w:szCs w:val="28"/>
          <w:rtl/>
        </w:rPr>
        <w:t xml:space="preserve">-الشوكة.</w:t>
      </w:r>
    </w:p>
    <w:p>
      <w:pPr>
        <w:pStyle w:val="rtlJustify"/>
      </w:pPr>
      <w:r>
        <w:rPr>
          <w:rFonts w:ascii="Traditional Arabic" w:hAnsi="Traditional Arabic" w:eastAsia="Traditional Arabic" w:cs="Traditional Arabic"/>
          <w:sz w:val="28"/>
          <w:szCs w:val="28"/>
          <w:rtl/>
        </w:rPr>
        <w:t xml:space="preserve">عمل كمخرج مساعد في مسرحية الديك شارك بالتمثيل بأعمال تلفزيونية: دواس الليل- الحصاد المر- عسل الشوك- سفر الياسمين- رجل عملي جداً.</w:t>
      </w:r>
    </w:p>
    <w:p>
      <w:pPr>
        <w:pStyle w:val="rtlJustify"/>
      </w:pPr>
      <w:r>
        <w:rPr>
          <w:rFonts w:ascii="Traditional Arabic" w:hAnsi="Traditional Arabic" w:eastAsia="Traditional Arabic" w:cs="Traditional Arabic"/>
          <w:sz w:val="28"/>
          <w:szCs w:val="28"/>
          <w:rtl/>
        </w:rPr>
        <w:t xml:space="preserve">من أعماله في الإذاعة: شارك بالعديد من الأعمال منها: ظواهر مدهشة- حكم العدالة- حب وعبقرية- شخصيات روائية.</w:t>
      </w:r>
    </w:p>
    <w:p>
      <w:pPr>
        <w:pStyle w:val="rtlJustify"/>
      </w:pPr>
      <w:r>
        <w:rPr>
          <w:rFonts w:ascii="Traditional Arabic" w:hAnsi="Traditional Arabic" w:eastAsia="Traditional Arabic" w:cs="Traditional Arabic"/>
          <w:sz w:val="28"/>
          <w:szCs w:val="28"/>
          <w:rtl/>
        </w:rPr>
        <w:t xml:space="preserve">أعماله في التلفزيون:</w:t>
      </w:r>
    </w:p>
    <w:p>
      <w:pPr>
        <w:pStyle w:val="rtlJustify"/>
      </w:pPr>
      <w:r>
        <w:rPr>
          <w:rFonts w:ascii="Traditional Arabic" w:hAnsi="Traditional Arabic" w:eastAsia="Traditional Arabic" w:cs="Traditional Arabic"/>
          <w:sz w:val="28"/>
          <w:szCs w:val="28"/>
          <w:rtl/>
        </w:rPr>
        <w:t xml:space="preserve">دواس الليل - الحصاد المر - عسل الشوك - سفر البارون - رجل عملي جداً، ومثل قبل عامين في مسلسل ابتسم أيها الجنرال الذي عرض في تلفزيون سوريا وتلفزيون العربي وكان دوره لافتاً ويقيم المخرج والمسرحي منصور السلطي في مملكة السويد منذ سنوات.</w:t>
      </w:r>
    </w:p>
    <w:p>
      <w:pPr>
        <w:pStyle w:val="rtlJustify"/>
      </w:pPr>
      <w:r>
        <w:rPr>
          <w:rFonts w:ascii="Traditional Arabic" w:hAnsi="Traditional Arabic" w:eastAsia="Traditional Arabic" w:cs="Traditional Arabic"/>
          <w:sz w:val="28"/>
          <w:szCs w:val="28"/>
          <w:rtl/>
        </w:rPr>
        <w:t xml:space="preserve">رعاك الله وحفظك أخي منصور الغالي وزادك الله علماً ونتاجات فنية إضافية.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2026-04-29T21:47:48+00:00</dcterms:created>
  <dcterms:modified xsi:type="dcterms:W3CDTF">2026-04-29T21:47:48+00:00</dcterms:modified>
</cp:coreProperties>
</file>

<file path=docProps/custom.xml><?xml version="1.0" encoding="utf-8"?>
<Properties xmlns="http://schemas.openxmlformats.org/officeDocument/2006/custom-properties" xmlns:vt="http://schemas.openxmlformats.org/officeDocument/2006/docPropsVTypes"/>
</file>