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(86)... الكاتب والروائي سمير الزبن (أبو أدونيس)</w:t>
      </w:r>
    </w:p>
    <w:p>
      <w:pPr>
        <w:pStyle w:val="rtlJustify"/>
      </w:pPr>
      <w:r>
        <w:rPr>
          <w:rFonts w:ascii="Traditional Arabic" w:hAnsi="Traditional Arabic" w:eastAsia="Traditional Arabic" w:cs="Traditional Arabic"/>
          <w:sz w:val="28"/>
          <w:szCs w:val="28"/>
          <w:rtl/>
        </w:rPr>
        <w:t xml:space="preserve">هو كاتب وروائي فلسطيني من مواليد مخيم اليرموك عام 1964، وتعود أصوله الى قرية الطيرة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كافة المراحل التعليمية في مدراس مخيمنا الذي نحب، ثابر واجتهد وحصل على شهادة  ليسانس في الحقوق من جامعة دمشق وكان له مكتب  محاماة  في شارع اليرموك جانب موقف المدارس ، من كتبه "النظام العربي ـ ماضيه، حاضره، مستقبله"، "تحولات التجربة الفلسطينية"، "واقع الفلسطينيين في سورية" ، "قبر بلا جثة" (رواية). نشر مقالات ودراسات عديدة في الدوريات والصحف العربية، ومنها صحيفة الحياة اللندنية وصحيفة السفير وصحيفة المستقبل والنهار اللبنانيتين ومازال يكتب في صحيفة العربي الجديد القطرية، فضلاً عن بحوثه  مجلة شؤون فلسطينية التابعة لمنظمة التحرير في رام الله ،وأصدر روايتين ؛الاولى رواية "في غبار الماضي" والثانية "دفتر الرئيس"؛ ويقيم منذ عام 2014 في مملكة السويد. رعاك الله اخي الغالي الكاتب والروائي سمير الزبن والى الارتقاء في الكتابة السياسية والروائية والبحوث.</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2026-06-30T03:29:35+00:00</dcterms:created>
  <dcterms:modified xsi:type="dcterms:W3CDTF">2026-06-30T03:29:35+00:00</dcterms:modified>
</cp:coreProperties>
</file>

<file path=docProps/custom.xml><?xml version="1.0" encoding="utf-8"?>
<Properties xmlns="http://schemas.openxmlformats.org/officeDocument/2006/custom-properties" xmlns:vt="http://schemas.openxmlformats.org/officeDocument/2006/docPropsVTypes"/>
</file>