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(188)... الإعلامي مصطفى  الآغا</w:t>
      </w:r>
    </w:p>
    <w:p>
      <w:pPr>
        <w:pStyle w:val="rtlJustify"/>
      </w:pPr>
      <w:r>
        <w:rPr>
          <w:rFonts w:ascii="Traditional Arabic" w:hAnsi="Traditional Arabic" w:eastAsia="Traditional Arabic" w:cs="Traditional Arabic"/>
          <w:sz w:val="28"/>
          <w:szCs w:val="28"/>
          <w:rtl/>
        </w:rPr>
        <w:t xml:space="preserve">الإعلامي مصطفى خالد الآغا (أبو كرم ) إعلامي رياضي فلسطيني وتعود أصوله إلى مدينة صفد في الجليل الفلسطيني الأعلى مواليد مخيم اليرموك الذي نحب  في السادس من حزيران/ يونيو عام 1963، ويحمل الجنسية البريطانية.</w:t>
      </w:r>
    </w:p>
    <w:p>
      <w:pPr>
        <w:pStyle w:val="rtlJustify"/>
      </w:pPr>
      <w:r>
        <w:rPr>
          <w:rFonts w:ascii="Traditional Arabic" w:hAnsi="Traditional Arabic" w:eastAsia="Traditional Arabic" w:cs="Traditional Arabic"/>
          <w:sz w:val="28"/>
          <w:szCs w:val="28"/>
          <w:rtl/>
        </w:rPr>
        <w:t xml:space="preserve">ولد بمخيم اليرموك في دمشق وكان منزلهم جانب ثانوية اليرموك الذي زرته مرات عديدة حيث كان أخيه حسين صديقي في كلية الاقتصاد جامعة دمشق.</w:t>
      </w:r>
    </w:p>
    <w:p>
      <w:pPr>
        <w:pStyle w:val="rtlJustify"/>
      </w:pPr>
      <w:r>
        <w:rPr>
          <w:rFonts w:ascii="Traditional Arabic" w:hAnsi="Traditional Arabic" w:eastAsia="Traditional Arabic" w:cs="Traditional Arabic"/>
          <w:sz w:val="28"/>
          <w:szCs w:val="28"/>
          <w:rtl/>
        </w:rPr>
        <w:t xml:space="preserve">يعمل في محطة إم بي سي التلفزيونية، ويقدم برنامج «صدى الملاعب». متزوج المذيعة مي الخطيب، له ابن كرم وبنت ناتالي، لعب في صباه كرة القدم وكرة اليد حارس مرمى، ويكتب في أكثر من عشر مطبوعات عربية أسبوعيًّا مثل «الاتحاد» الإماراتية و«الشرق الأوسط» و«الرياضية» السعودية و«الحياة»، و«الكورة وبس» في عُمان، و«إستاد الدوحة» القطرية، و«تشرين» السورية، ومجلة «هيا» MBC وجريدة الهداف الجزائرية.</w:t>
      </w:r>
    </w:p>
    <w:p>
      <w:pPr>
        <w:pStyle w:val="rtlJustify"/>
      </w:pPr>
      <w:r>
        <w:rPr>
          <w:rFonts w:ascii="Traditional Arabic" w:hAnsi="Traditional Arabic" w:eastAsia="Traditional Arabic" w:cs="Traditional Arabic"/>
          <w:sz w:val="28"/>
          <w:szCs w:val="28"/>
          <w:rtl/>
        </w:rPr>
        <w:t xml:space="preserve">ويذكر أن مصطفى خالد الآغا قد بدأ العمل الصحفي في السابعة عشرة من عمره، وبعدها بعام دخل الأجواء التلفزيونية والإذاعية؛ حيث كان يدرس ويعمل في عدة مجالات من ضمنها الصحافة والتلفزيون، كما كان ينتقل حوالي 1000 كلم من أجل أن يخرج صوته عبر أثير الإذاعة لأقل من دقيقة، ثم ينتقل بين عدة مدن ليعلق على مباريات كرتي السلة والقدم. قدم الآغا أول برنامج رياضي سوري مباشر باللغة الإنكليزية، ثم تنقل بين محطات إعلامية وبرامج مختلفة ووسط ظروف إنتاجية صعبة قبل وصوله إلى إم بي سي، فقد عمل صحفياً في جريدة الاتحاد السورية، كما كتب مقالات عدة في معظم الصحف والمجلات العربية، وضمن انشغاله في الصحافة عمل معداً ومقدماً ومعلقاً رياضياً في التلفزيون السوري. كما كان أستاذاً لآداب اللغة الإنكليزية في جامعة دمشق لمدة 11 عاماً حتى انتقاله إلى الـMBC عام 1996. كان متزوج من الفنانة الممثلة سلمى المصري لمدة سنتين.وقد تسلم الآغا عمله مديراً للبرامج الرياضية، ومقدماً لبرنامج صدى الملاعب في القناة في عام 1996. حفظك ورعاك ربي اخي الغالي الإعلامي الرياضي مصطفى الآغا (أبو كرم)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2026-04-04T07:15:12+00:00</dcterms:created>
  <dcterms:modified xsi:type="dcterms:W3CDTF">2026-04-04T07:15:12+00:00</dcterms:modified>
</cp:coreProperties>
</file>

<file path=docProps/custom.xml><?xml version="1.0" encoding="utf-8"?>
<Properties xmlns="http://schemas.openxmlformats.org/officeDocument/2006/custom-properties" xmlns:vt="http://schemas.openxmlformats.org/officeDocument/2006/docPropsVTypes"/>
</file>