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تُلَيِّل</w:t>
      </w:r>
    </w:p>
    <w:p>
      <w:pPr>
        <w:pStyle w:val="rtlJustify"/>
      </w:pPr>
      <w:r>
        <w:rPr>
          <w:rFonts w:ascii="Traditional Arabic" w:hAnsi="Traditional Arabic" w:eastAsia="Traditional Arabic" w:cs="Traditional Arabic"/>
          <w:sz w:val="28"/>
          <w:szCs w:val="28"/>
          <w:rtl/>
        </w:rPr>
        <w:t xml:space="preserve">قرية فلسطينية مزالة، كانت تتربع فوق تل رملي صغير على الشاطئ الجنوبي الغربي لبحيرة الحولة، شمال شرق مدينة صفد وعلى بعد 14.5 كم عنها، بارتفاع لا يزيد عن 75م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 48 دونم من مجمل مساحة أراضيها البالغة 5324 دونم.</w:t>
      </w:r>
    </w:p>
    <w:p>
      <w:pPr>
        <w:pStyle w:val="rtlJustify"/>
      </w:pPr>
      <w:r>
        <w:rPr>
          <w:rFonts w:ascii="Traditional Arabic" w:hAnsi="Traditional Arabic" w:eastAsia="Traditional Arabic" w:cs="Traditional Arabic"/>
          <w:sz w:val="28"/>
          <w:szCs w:val="28"/>
          <w:rtl/>
        </w:rPr>
        <w:t xml:space="preserve">احتلت القرية في 22 نيسان/ أبريل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تليل تتوسط المناطق والقرى التالية:</w:t>
      </w:r>
    </w:p>
    <w:p>
      <w:pPr>
        <w:pStyle w:val="rtlJustify"/>
      </w:pPr>
      <w:r>
        <w:rPr>
          <w:rFonts w:ascii="Traditional Arabic" w:hAnsi="Traditional Arabic" w:eastAsia="Traditional Arabic" w:cs="Traditional Arabic"/>
          <w:sz w:val="28"/>
          <w:szCs w:val="28"/>
          <w:rtl/>
        </w:rPr>
        <w:t xml:space="preserve">بحيرة الحولة يلها امتداد سهل الحولة شمالاً، ومن الشمال الشرقي.مزارع/ قرية الدردراة شرقاً.قرية  كراد الغنامة من الجنوب الشرقي.قرية كراد البقارة من الجنوب باتجاه الجنوب الغربي.قرية الحسينية غرباً.وادي ووادي الحنداج/ جزاير الهنداج ثم قرية علما من الناحية الشمالية الغربية.</w:t>
      </w:r>
    </w:p>
    <w:p/>
    <w:p>
      <w:pPr>
        <w:pStyle w:val="Heading2"/>
      </w:pPr>
      <w:bookmarkStart w:id="1" w:name="_Toc1"/>
      <w:r>
        <w:t>القرية والأصول الجزائرية لسكانها</w:t>
      </w:r>
      <w:bookmarkEnd w:id="1"/>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تعود تسميتها إلى موقعها، فكلمة تليل هو في اللغة العربية تصغير لكلمة تل وهو الموقع الذي كانت عليه قائمة القرية، عرفت القرية غضون الحكم البيزنطي بثيلى Thella.</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أهم موارد عيشهم، فكانوا يزرعون الحبوب والخضروات في الدرجة الأولى، وإن كان بعضهم يعنى بتربية الجواميس، والبعض الآخر بصيد السمك.</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قديماً كانت منازلها، المبنية بالطين والقصب متراصفة بعضها قرب بعض في الأزمنة الحديثة، تمددت القرية في اتجاه الغرب. وفي نهاية الانتداب البريطاني، كانت قد اقتربت من قرية الحسينية التي كانت تتوسع باتجاه الشرق، وبذلك باتت الاثنتان عملياً قرية واحدة مع مرافق مشتركة، منها مدرسة أنشأتها الجمعية المحلية لتطوير القرية.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تم بنائها في فترة ما بعد ثورة 1936 وذلك بمعيةِ المسجد الجزائري محمد بن عبد الله الخالدي قبيل وفاة الأمير عبد القادر. وبعض المصادر تقول أن بناء المدرسة أنشأته الجمعية المحلية لتطوير القرية.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هناك مدرسة مشتركة مع قرية الحسينية وكانت للبنين والبنات. بالإضافة إلى كتاب موجود بغرفة إلى جانب الجامع وكان المدرس هو شيخ الجامع ويدعى الشيخ أبو فهد مغربي. كانت مواد التدريس لغة عربية وقرآن كريم.</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تم بناء القرية على موقع   مدينة تيلا الرومانية. والتي امتدت "من مروث إلى قرية تيلا بالقرب من الأردن. وفي ظاهر القرية الشمالي الغربي أقيمت قلعة (يسود همعله - Yesud Ham Maala)، والقرية تعد موقع أثري يحتوي على تل أنقاض تحت القرية.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سكن في قريتي الحسينية وتليل أبناء قبيلة أولاد بو الكبير الذين تعود أصولهم إلى منطقة بليدة الجزائرية. بالإضافة إلى عائلات فلسطينية بدوية. </w:t>
      </w:r>
    </w:p>
    <w:p>
      <w:pPr>
        <w:pStyle w:val="rtlJustify"/>
      </w:pPr>
      <w:r>
        <w:rPr>
          <w:rFonts w:ascii="Traditional Arabic" w:hAnsi="Traditional Arabic" w:eastAsia="Traditional Arabic" w:cs="Traditional Arabic"/>
          <w:sz w:val="28"/>
          <w:szCs w:val="28"/>
          <w:rtl/>
        </w:rPr>
        <w:t xml:space="preserve">في تعداد عام 1922 لفلسطين الذي أجرته سلطات الانتداب البريطاني، كان عدد سكان تليل 296 نسمة، وفي تعداد عام 1931 تم إحصاؤها مع الحسينية، وكان عدد سكانها معًا 274 نسمة، جميعهم من  المسلمين وكان لهم 64 منزلًا.</w:t>
      </w:r>
    </w:p>
    <w:p>
      <w:pPr>
        <w:pStyle w:val="rtlJustify"/>
      </w:pPr>
      <w:r>
        <w:rPr>
          <w:rFonts w:ascii="Traditional Arabic" w:hAnsi="Traditional Arabic" w:eastAsia="Traditional Arabic" w:cs="Traditional Arabic"/>
          <w:sz w:val="28"/>
          <w:szCs w:val="28"/>
          <w:rtl/>
        </w:rPr>
        <w:t xml:space="preserve">وصل عددهم عام 1945  إلى 340 نسمة وعشية النكبة عام 1948 قُدِرَ بنحو 394 نسمة.</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2422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 عائلة "الحاج الطاهر، حَقُّونْ، الكْبِيرْ، عمَّار والزَّايَر، وتعود أصولهم إلى منطقة البُليْدة في الجزائر". وكذلك عائلة علي و موسى و قاسم و الخطيب و هذه العائلات فلسطينية.</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يعتبر القائد الشيخ موسى حج حسين الكبير من قرية تليل أحد أبرز القادة خلال فترة الانتداب البريطاني، والذي يوصف بأنه المنظم البارز للثورة في الجليل الشرقي. في تقرير "الشاي" بتاريخ 4 أيلول 1938 ذُكِرَ: "نجح موسى حاج حسين في حشد المتخاصمين المختلفين والآن كلهم يتجمعون تحت إمرته وكل شيء يجري بعلمه".</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بعد أن أنشأ الصهاينة برعاية صندوق اكتشاف فلسطين، أوّل مستوطنة - مستعمرة زراعية في البلاد، حتى أنهم أطلقوا عليها اسم "الموشاف". كانت أول مستوطنة في البلاد اسمها كما هي حقيقتها الـ"مستوطنة". أقيم "موشاف" على أراضٍ تعود ملكيتها تاريخياً لأهالي قرية تليل الواقعة جنوب بحيرة الحولة قبل اقتلاعها في عام النكبة. كان معظم أهالي تليل من أصول مغربية، وقدموا إلى فلسطين من الجزائر، وتحديداً من مدينة "بليدة" الجزائرية في مطلع القرن التاسع عشر، وأنزلتهم الدولة العثمانية ديار الحولة في حينه. كانت عائلة الحاج حسين الكبير التليلية، هي أول من تنطعت للمستعمرة، رافضة استيلاء اليهود المهاجرين على أراضيهم، فاصطدم أبناؤها بالمستوطنين اليهود الذين كانوا قد تسلّحوا، رافضين طلب أهالي تليل المغاربة في الخروج من أراضيهم. نشب اشتباك أدى إلى وقوع عدة قتلى في صفوف المستوطنين اليهود، وثلاثة شهداء من قرية تليل. على إثر ذلك، توجّه بعض من قيادات صندوق اكتشاف فلسطين إلى الأمير عبد القادر الجزائري المقيم في دمشق، من أجل التدخّل لدى أهالي تليل، وإقناعهم بقبول مجاوَرة مستعمرة "موشاف". لكن الأمير لم يتدخل. لا بل دعم مقاومة قرية تليل لمستعمرة "موشاف"، إلى أن تراجع المُهاجرون اليهود عن مشروع مستعمرتهم ومغادرتها، ما دفع الصندوق بعدها، إلى نقل نشاطه الاستيطاني إلى منطقة يافا على الساحل، ليكون المستوطنون اليهود على موعدٍ مع مواجهة أخرى في قرية ملبس بعد عقدين من الزمن. عد أن أفشل أهالي تليل، مشروع أول مستوطنة في فلسطين على أراضيهم، أُقيمت قرية الحُسينية العربية في الموقع ذاته الذي دارت فيه المعركة. وسُميت الحسينية نسبة إلى عائلة الحاج حسين الكبير التي كانت أول من دفعت بلحم أبنائها لمقاومة المستوطنين الصهاينة.</w:t>
      </w:r>
    </w:p>
    <w:p/>
    <w:p>
      <w:pPr>
        <w:pStyle w:val="Heading2"/>
      </w:pPr>
      <w:bookmarkStart w:id="12" w:name="_Toc12"/>
      <w:r>
        <w:t>الطرق والمواصلات</w:t>
      </w:r>
      <w:bookmarkEnd w:id="12"/>
    </w:p>
    <w:p>
      <w:pPr>
        <w:pStyle w:val="rtlJustify"/>
      </w:pPr>
      <w:r>
        <w:rPr>
          <w:rFonts w:ascii="Traditional Arabic" w:hAnsi="Traditional Arabic" w:eastAsia="Traditional Arabic" w:cs="Traditional Arabic"/>
          <w:sz w:val="28"/>
          <w:szCs w:val="28"/>
          <w:rtl/>
        </w:rPr>
        <w:t xml:space="preserve">كانت تربط القرية طرق ترابية بباقي القرى. وكان هناك طريق معبد يربطها مع صفد يمر من قرية بنات يعقوب، إذ كان السكان يركبون الدواب للوصول الى جسر بنات يعقوب ليركبوا الباص المتوجه الى صفد.</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احتلت تليل، كغيرها من قرى المنطقة المجاورة لبحيرة الحولة، في سياق عملية "يفتاح" ولم يدون شيء يذكر عن كيفية حدوث ذلك، لكن المؤرخ "الإسرائيلي" بني موريس يذهب إلى أن سكان قربة تليل هجروا منها في أواخر نيسان/ أبريل 1948. وكانت القرى المجاورة خلت، في معظمها من سكانها جراء القصف بمدافع الهاون وحملة الحرب النفسية التي شنت لزرع الخوف من هجوم وشيك. وقد اعتمدتا هاتان الوسيلتان إعدادا للاستيلاء على مدينة صفد من جهة، وتحقيقا لإفراغ الجليل الشرقي من سكانه من جهة أخرى.</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أنشأ الصهاينة في سنة 1883 مستعمرة "يسود همعلا"  على بعد 1.5 كم شمال غربي موقع القرية، غير أنها ليست على أراضي القرية، أما مستعمرة "حولاتا"، التي أسست في سنة 1937 على أراضي القرية، فهي على بعد كيلومتر واحد إلى الشمال الغربي من موقع القرية. </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تشتت أبناء القرية اليوم بين مخيمات سوريا نذكر منها اليرموك والسبينة وخان دنون، ومخيمات لبنان نذكر منها مخيم البرج الشمالي في جنوب لبنان، ودول المهجر الأوروبية.</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158- 165- 669.الدباغ، مصطفى. "بلادنا فلسطين- الجزء السادس- القسم الثاني". دار الهدى. كفر قرع. ط 1991. ص: 30- 53- 54- 165- 167- 168- 169- 218.الخالدي، وليد. "كي لاننسى قرى فلسطين التي دمرتها إسرائيل عام 1948 وأسماء شهدائها". مؤسسة الدراسات الفلسطينية: بيروت. 2001. ص: 283- 284.عراف، شكري. "المواقع الجغرافية في فلسطين الأسماء العربية والتسميات العبرية". مؤسسة الدراسات الفلسطينية: بيروت. 2004. ص: 423.أبو مايلة، يوسف. "القرى المدمرة في فلسطين حتى عام 1952".الجمعية الجغرافية المصرية: القاهرة. 1998. ص: 19."قرى صفد المدمرة". وكالة وفا للأنباء والمعلومات. ب.ت. ص: 1- 2.العباسي، مصطفى. "صفد في عهد الانتداب البريطاني 1917-1948". مؤسسة الدراسات الفلسطينية. بيروت: لبنان. ط2. 2019. ص: 79- 80- 144- 156- 170- 220- 222- 240."Reoprt and general abstracts of the census of 1922". Compiled by J.B.Barron.O.B.E, M.C.P:44.أ.ملز B.A.O.B.B. "إحصاء نفوس فلسطين لسنة 1931". (1932). القدس: مطبعتي دير الروم كولدبرك. ص: 107."Village statistics1945". وثيقة رسمية بريطانية. 1945. ص: 11. "قرية تليل- قضاء صفد". موقع فلسطين في الذاكرة. تمت المشاهدة بتاريخ: 15-3-2023. من خلال الرابط التالي: https://www.palestineremembered.com/Safad/Tulayl/ar/index.html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2026-08-06T06:12:24+00:00</dcterms:created>
  <dcterms:modified xsi:type="dcterms:W3CDTF">2026-08-06T06:12:24+00:00</dcterms:modified>
</cp:coreProperties>
</file>

<file path=docProps/custom.xml><?xml version="1.0" encoding="utf-8"?>
<Properties xmlns="http://schemas.openxmlformats.org/officeDocument/2006/custom-properties" xmlns:vt="http://schemas.openxmlformats.org/officeDocument/2006/docPropsVTypes"/>
</file>