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عباس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صغيرة مهجرة كانت تتبع قضاء حيفا، وتقع جغرافياً بين قرية "أم القطف" و"خربة واد عارة"</w:t>
      </w:r>
    </w:p>
    <w:p/>
    <w:p>
      <w:pPr>
        <w:pStyle w:val="Heading2"/>
      </w:pPr>
      <w:bookmarkStart w:id="0" w:name="_Toc0"/>
      <w:r>
        <w:t>سبب التسمية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سكنتها بعض عائلات من بطن عباس وهو من بطون عشيرة القبها وقد عرفت باسمهم .</w:t>
      </w:r>
    </w:p>
    <w:p/>
    <w:p>
      <w:pPr>
        <w:pStyle w:val="Heading2"/>
      </w:pPr>
      <w:bookmarkStart w:id="1" w:name="_Toc1"/>
      <w:r>
        <w:t>السكان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سكنتها بعض عائلات من بطن عباس وهو من بطون عشيرة القبها وقد عرفت باسمهم .كما سكنتها ا بعض العائلات من بطوزن ثانية من العشيرة . سكنها عام 1948 نحو 125 نسمة . </w:t>
      </w:r>
    </w:p>
    <w:p/>
    <w:p>
      <w:pPr>
        <w:pStyle w:val="Heading2"/>
      </w:pPr>
      <w:bookmarkStart w:id="2" w:name="_Toc2"/>
      <w:r>
        <w:t>الحياة الاقتصادية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عمل كل سكانها بالزراعة وتربية المواشي . </w:t>
      </w:r>
    </w:p>
    <w:p/>
    <w:p>
      <w:pPr>
        <w:pStyle w:val="Heading2"/>
      </w:pPr>
      <w:bookmarkStart w:id="3" w:name="_Toc3"/>
      <w:r>
        <w:t>احتلال القرية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جررى تهجيرها في آذار 1948 بعد معركة واد عارة في الحادي عشر منه . </w:t>
      </w:r>
    </w:p>
    <w:p/>
    <w:p>
      <w:pPr>
        <w:pStyle w:val="Heading2"/>
      </w:pPr>
      <w:bookmarkStart w:id="4" w:name="_Toc4"/>
      <w:r>
        <w:t>أهالي القرية اليوم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يتواحد مهجروها في أم القطف وبرطعة وما جاورها من قرى صغيرة</w:t>
      </w:r>
    </w:p>
    <w:p/>
    <w:p>
      <w:pPr>
        <w:pStyle w:val="Heading2"/>
      </w:pPr>
      <w:bookmarkStart w:id="5" w:name="_Toc5"/>
      <w:r>
        <w:t>الباحث والمراجع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الباحث مصطفةى قبها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2026-08-06T03:23:34+00:00</dcterms:created>
  <dcterms:modified xsi:type="dcterms:W3CDTF">2026-08-06T03:23:34+00:00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