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العريفيّة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سفوح الجولان، وتطل على بحيرة الحولة شرقاً، بارتفاع يبلغ 175م عن مستوى سطح البحر، كانت العريفية قرية من قرى قضاء مدينة صفد تقع في شمالها الشرقي وعلى بُعد 21 كم عنها.</w:t>
      </w:r>
    </w:p>
    <w:p>
      <w:pPr>
        <w:pStyle w:val="rtlJustify"/>
      </w:pPr>
      <w:r>
        <w:rPr>
          <w:rFonts w:ascii="Traditional Arabic" w:hAnsi="Traditional Arabic" w:eastAsia="Traditional Arabic" w:cs="Traditional Arabic"/>
          <w:sz w:val="28"/>
          <w:szCs w:val="28"/>
          <w:rtl/>
        </w:rPr>
        <w:t xml:space="preserve">لاتتوفر إحصائيات دقيقة حول مساحة أراضي القرية، أو عن المساحة التي شغلتها منازل القرية.</w:t>
      </w:r>
    </w:p>
    <w:p>
      <w:pPr>
        <w:pStyle w:val="rtlJustify"/>
      </w:pPr>
      <w:r>
        <w:rPr>
          <w:rFonts w:ascii="Traditional Arabic" w:hAnsi="Traditional Arabic" w:eastAsia="Traditional Arabic" w:cs="Traditional Arabic"/>
          <w:sz w:val="28"/>
          <w:szCs w:val="28"/>
          <w:rtl/>
        </w:rPr>
        <w:t xml:space="preserve">احتلت في سياق عملية "يفتاح" كما هو حال القرى المجاورة لها، وذلك على يد وحدات الكتيبة الأولى للبلماخ/ القوة الضاربة ولكن لايوجد تاريخ دقيق لاحتلال القرية، ولكن الخالدي يرجح أن ذلك كان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العريفية القرى والبلدات التالية:</w:t>
      </w:r>
    </w:p>
    <w:p>
      <w:pPr>
        <w:pStyle w:val="rtlJustify"/>
      </w:pPr>
      <w:r>
        <w:rPr>
          <w:rFonts w:ascii="Traditional Arabic" w:hAnsi="Traditional Arabic" w:eastAsia="Traditional Arabic" w:cs="Traditional Arabic"/>
          <w:sz w:val="28"/>
          <w:szCs w:val="28"/>
          <w:rtl/>
        </w:rPr>
        <w:t xml:space="preserve">قريتي الغرابة وخيام الوليد شمالاً.قرية النبي يوشع من الشمال الغربي.قرية بيسمون غرباً.قرية الدرباشية وامتداد سهل الحولة جنوباً.الأراضي السورية شرقاً.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السادس- القسم الثاني". دار الهدى: كفر قرع. ط1991. ص: 49.الخالدي، وليد. "كي لاننسى قرى فلسطين التي دمرتها إسرائيل عام 1948 وأسماء شهدائها". مؤسسة الدراسات الفلسطينية: بيروت. 2001. ص: 333- 334."قرى صفد المدمرة". وكالة وفا للأنباء والمعلومات. ب.ت. ص: 47."العريفية- قضاء صفد". موقع فلسطين في الذاكرة. ب.ت. تمت المشاهدة بتاريخ: 30-5-2023 من خلال الرابط التالي:  https://www.palestineremembered.com/Safad/al-%27Urayfiyya/ar/index.html</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تعود أهمية موقع القرية لقربها من الحدود الفلسطينية- السورية، وإطلالة أراضيها على سفوح الجولان السوري المحتل، إضافةً لإطلالتها على بحيرة الحولة وعدة قرى هامة من قرى مدينة صفد.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اكتُسحت العريفيّة، كمعظم مثيلاتها من قرى المنطقة الشمالية من فلسطين، في لا يعرف على وجه الدقة متى احتلتها القوات الصهيونية ولا كيف تمت عملية تهجير سكانها. بينما احتُلت بعض القرى المجاورة لها في أوائل أيار/ مايو، صمدت قرى أخرى حتى أواخر العملية (في 25 أيار/مايو). ربما يشير موقع العريفيّة الجغرافي - القريب من الحدود السوريّة الفلسطينيّة- على أنّها هوجمت في المراحل الأولى من عملية "يفتاح" على يد الكتيبة الأولى من قوات "البلماخ"، وإلى أنّ سكانها ربما غادروا أو طردوا في ذلك الوقت، مثلما حدث لقرية "خيام الوليد" المجاورة لها.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القرية اليوم مهجور وتغلب عليه الحشائش والأشواك وأشجار الصبّار، يمكن العثور على بقايا قناة مائيّة حجريّة توصل طاحونة القريّة بالماء.</w:t>
      </w:r>
    </w:p>
    <w:p>
      <w:pPr>
        <w:pStyle w:val="rtlJustify"/>
      </w:pPr>
      <w:r>
        <w:rPr>
          <w:rFonts w:ascii="Traditional Arabic" w:hAnsi="Traditional Arabic" w:eastAsia="Traditional Arabic" w:cs="Traditional Arabic"/>
          <w:sz w:val="28"/>
          <w:szCs w:val="28"/>
          <w:rtl/>
        </w:rPr>
        <w:t xml:space="preserve">لاتوجد مستعمرات يهودية على مسطح القرية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2026-04-17T09:56:52+00:00</dcterms:created>
  <dcterms:modified xsi:type="dcterms:W3CDTF">2026-04-17T09:56:52+00:00</dcterms:modified>
</cp:coreProperties>
</file>

<file path=docProps/custom.xml><?xml version="1.0" encoding="utf-8"?>
<Properties xmlns="http://schemas.openxmlformats.org/officeDocument/2006/custom-properties" xmlns:vt="http://schemas.openxmlformats.org/officeDocument/2006/docPropsVTypes"/>
</file>