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بركوسيا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w:t>
      </w:r>
    </w:p>
    <w:p>
      <w:pPr>
        <w:pStyle w:val="rtlJustify"/>
      </w:pPr>
      <w:r>
        <w:rPr>
          <w:rFonts w:ascii="Traditional Arabic" w:hAnsi="Traditional Arabic" w:eastAsia="Traditional Arabic" w:cs="Traditional Arabic"/>
          <w:sz w:val="28"/>
          <w:szCs w:val="28"/>
          <w:rtl/>
        </w:rPr>
        <w:t xml:space="preserve"> ملكية الارض</w:t>
      </w:r>
    </w:p>
    <w:p>
      <w:pPr>
        <w:pStyle w:val="rtlJustify"/>
      </w:pPr>
      <w:r>
        <w:rPr>
          <w:rFonts w:ascii="Traditional Arabic" w:hAnsi="Traditional Arabic" w:eastAsia="Traditional Arabic" w:cs="Traditional Arabic"/>
          <w:sz w:val="28"/>
          <w:szCs w:val="28"/>
          <w:rtl/>
        </w:rPr>
        <w:t xml:space="preserve"> تبلغ ملكية أراضي اراضي القرية الفلسطينية 3,214 دونم,أما الصهاينة لا يملكون شيئا "0" دونم,أما أراضي المشاع فهي من مجمل الأراضي الفلسطينية وتبلغ 2 دونم أما مجموع الأراضي الفلسطينية تبلغ3,216 دونم</w:t>
      </w:r>
    </w:p>
    <w:p>
      <w:pPr>
        <w:pStyle w:val="rtlJustify"/>
      </w:pPr>
      <w:r>
        <w:rPr>
          <w:rFonts w:ascii="Traditional Arabic" w:hAnsi="Traditional Arabic" w:eastAsia="Traditional Arabic" w:cs="Traditional Arabic"/>
          <w:sz w:val="28"/>
          <w:szCs w:val="28"/>
          <w:rtl/>
        </w:rPr>
        <w:t xml:space="preserve"> إستخدام الأراضي عام 1945</w:t>
      </w:r>
    </w:p>
    <w:p>
      <w:pPr>
        <w:pStyle w:val="rtlJustify"/>
      </w:pPr>
      <w:r>
        <w:rPr>
          <w:rFonts w:ascii="Traditional Arabic" w:hAnsi="Traditional Arabic" w:eastAsia="Traditional Arabic" w:cs="Traditional Arabic"/>
          <w:sz w:val="28"/>
          <w:szCs w:val="28"/>
          <w:rtl/>
        </w:rPr>
        <w:t xml:space="preserve"> تبلغ مساحة الأراضي المزروعة بالبساتين المروية 28 دونم,وتم إنشاء مباني سكنية مساحة 31 دونم,وتبلغ مساحة الأراضي الصالحة للزراعة 2,488دونم,أما الأراضي غير صالحة للزراعة "بور" 697 دونم</w:t>
      </w:r>
    </w:p>
    <w:p>
      <w:pPr>
        <w:pStyle w:val="rtlJustify"/>
      </w:pPr>
      <w:r>
        <w:rPr>
          <w:rFonts w:ascii="Traditional Arabic" w:hAnsi="Traditional Arabic" w:eastAsia="Traditional Arabic" w:cs="Traditional Arabic"/>
          <w:sz w:val="28"/>
          <w:szCs w:val="28"/>
          <w:rtl/>
        </w:rPr>
        <w:t xml:space="preserve"> التعداد السكاني</w:t>
      </w:r>
    </w:p>
    <w:p>
      <w:pPr>
        <w:pStyle w:val="rtlJustify"/>
      </w:pPr>
      <w:r>
        <w:rPr>
          <w:rFonts w:ascii="Traditional Arabic" w:hAnsi="Traditional Arabic" w:eastAsia="Traditional Arabic" w:cs="Traditional Arabic"/>
          <w:sz w:val="28"/>
          <w:szCs w:val="28"/>
          <w:rtl/>
        </w:rPr>
        <w:t xml:space="preserve"> عام1922 بلغ عدد السكان 158 نسمة,وفي عام 1931 بلغ عدد السكان 258 نسمة</w:t>
      </w:r>
    </w:p>
    <w:p>
      <w:pPr>
        <w:pStyle w:val="rtlJustify"/>
      </w:pPr>
      <w:r>
        <w:rPr>
          <w:rFonts w:ascii="Traditional Arabic" w:hAnsi="Traditional Arabic" w:eastAsia="Traditional Arabic" w:cs="Traditional Arabic"/>
          <w:sz w:val="28"/>
          <w:szCs w:val="28"/>
          <w:rtl/>
        </w:rPr>
        <w:t xml:space="preserve"> في عام1945 بلغ عدد السكان 330 نسمة,وفي عام1948 بلغ عدد السكان 383 نسمة</w:t>
      </w:r>
    </w:p>
    <w:p>
      <w:pPr>
        <w:pStyle w:val="rtlJustify"/>
      </w:pPr>
      <w:r>
        <w:rPr>
          <w:rFonts w:ascii="Traditional Arabic" w:hAnsi="Traditional Arabic" w:eastAsia="Traditional Arabic" w:cs="Traditional Arabic"/>
          <w:sz w:val="28"/>
          <w:szCs w:val="28"/>
          <w:rtl/>
        </w:rPr>
        <w:t xml:space="preserve"> في 1998 يقدر عدد ا للاجئين 2,351نسمة</w:t>
      </w:r>
    </w:p>
    <w:p>
      <w:pPr>
        <w:pStyle w:val="rtlJustify"/>
      </w:pPr>
      <w:r>
        <w:rPr>
          <w:rFonts w:ascii="Traditional Arabic" w:hAnsi="Traditional Arabic" w:eastAsia="Traditional Arabic" w:cs="Traditional Arabic"/>
          <w:sz w:val="28"/>
          <w:szCs w:val="28"/>
          <w:rtl/>
        </w:rPr>
        <w:t xml:space="preserve"> القرية قبل الاحتلال</w:t>
      </w:r>
    </w:p>
    <w:p>
      <w:pPr>
        <w:pStyle w:val="rtlJustify"/>
      </w:pPr>
      <w:r>
        <w:rPr>
          <w:rFonts w:ascii="Traditional Arabic" w:hAnsi="Traditional Arabic" w:eastAsia="Traditional Arabic" w:cs="Traditional Arabic"/>
          <w:sz w:val="28"/>
          <w:szCs w:val="28"/>
          <w:rtl/>
        </w:rPr>
        <w:t xml:space="preserve">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 لكن في الأعوام الأخيرة من الانتداب البريطاني، انتقلت إحدى ((حمولتي)) القرية نحو كيلومتر في اتجاه الجنوب، فامتد شكل القرية جنوباً جرّاء ذلك. وكان في القرية بعض المتاجر الصغيرة ومسجد صغير. وكان أطفال القرية يؤمون مدرسةً في قرية تلال صافي، التي تقع إلى الشمال الغربي، وكان ثمة إلى الغرب من القرية بئر تمدّ سكانه بمياه الشرب منذ نهاية القرن التاسع عشر. أمّا اقتصاد القرية فكان يعتمد على الزراعة البعلية، وكان سكانها يزرعون الحبوب بصورة رئيسية، لكنهم اعتنوا أيضاً بزراعة الفاكهة. في 1944/1945، كان ما مجموعه 2460 دونماً مخصصاً للحبوب، و 28دونماً مروياً أو مستخدماً للبساتين. وكان سكان بركوسيا يربون الغنم والماعز، فضلاً عن اشتغالهم بالزراعة.</w:t>
      </w:r>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احتلت بركوسيا  أثناء الهجمات التي شُنت في سياق عملية أن-فار. وقد حدث ذلك، على أرجح الظن، في 9-10 تموز/ يوليو 1948، خلال الفترة الفاصلة بين هدنتي الحرب. في الشهر التالي، سارع الصندوق القومي اليهودي إلى التخطيط لإقامة مستعمرة في الموقع، ففي 20آب/أغسطس 1948، سلّم الصندوق السلطات الإسرائيلية خطة تُظهر مستعمرتين على أراضي بركوسيا وقرية صميل المجاورة. ونصّت هذه الخطة على أن تحل مستعمرتان، سُميتا سغولا ونحلا، محل القريتين؛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أي من منازل القرية. ويشاهَد بعض القبور التي يفصل بينها نبات ذيل الفأر والخبيرة؛ وفوق أحد هذه القبور شاهد عليه نقش. وثمة أيضاً بقايا بئر. وتنبت في أرجاء الموقع أنواع عدة من الأشجار، منها النخيل. ويستخدم الموقع مرعى لأغنام المزارعين "الإسرائيليين"، الذين يزرعون الكرمة وأشجارا مثمرة مرة أخرى.</w:t>
      </w:r>
    </w:p>
    <w:p>
      <w:pPr>
        <w:pStyle w:val="rtlJustify"/>
      </w:pPr>
      <w:r>
        <w:rPr>
          <w:rFonts w:ascii="Traditional Arabic" w:hAnsi="Traditional Arabic" w:eastAsia="Traditional Arabic" w:cs="Traditional Arabic"/>
          <w:sz w:val="28"/>
          <w:szCs w:val="28"/>
          <w:rtl/>
        </w:rPr>
        <w:t xml:space="preserve"> 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 لا مستعمرات إسرائيلية على أراضي القرية. أما مستعمرتا سغولا ونحلا فتقعان قريباً منها إلى الجنوب الغربي، وهما على أراضي صميل، عبر الحدود بين قضائي الخليل وغزة.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ابن القرية   د. جمال مسلم القواسمي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الاسم الصحيح للقريه يكتب بالكاف وليس القاف. واليكم بعض الادله والوثائق التي تدعم دعواي:  1-  اسم القريه كما يعرفه اهلها هو بركوسيا وليس برقوسيا، وهذا هو الاسم المكتوب على صكوك ملكيه الأراضي قبل الهجره، وعلى شهادات الميلاد وجواز السفر لكل أبناء البلد دون استثاء، ولا يوجد اي شخص من بركوسيا مكتوب على وثائقه الرسميه اسم برقوسيا هذا.   2- اسم القريه في كل كتابات الرحاله الغربيين في القرن التاسع هو بركوسيا 3- في كل وثائق المحكمه الشرعيه لمدينه الخليل من الفتره 1868 إلى 1925 الاسم المكتوب هو بركوسيا، ولم تذكر برقوسيا على الإطلاق. 4- الوثائق البريطانيه حول الحرب العالميه الأولى يستخدم اسم بركوسيا. 5- الحقيقه أن اسم برقوسيا اسم طارئ وظهر في خمسينيات القرن العشرين، وأول من استخدمه الكاتب مصطفى الدباغ في كتابه الموسوعي "بلادنا فلسطين"، والذي يعتبر أحد أهم المراجع التي توثق لفلسطين وشعبها ويرجع اليه الكثير من الكتاب في الكتابه عن بلدان فلسطين، ومصطفى الدباغ نقل الاسم الخطا (برقوسيا) من إحصاءات حكومه الانتداب والتي اعتمدت الأسماء المهوده كما وردت في كتابات " صندوق استكشاف فلسطين " 6- المكتب الخاص بتهويد أسماء المدن والمناطق الفلسطينيه في الكيان الصهيوني والكتاب اليهود الغربيين المرتبطين بهم يستخدمون ويروجون لاسم برقوسيا، ويردون الاسم الى برقوس (بمعنى ابن قوس)، وقوس (Qaus or Qos) هذا هو إله من آلهة أدوم .   ولربطه بتاريخهم أكثر، يشيرون إلى برقوس وهو أحد أجداد ﺍﻟﻨﺜﻨﻴﻡ (Nethinim) أو حراس المعبد الذين عادوا إلى القدس من المنفى في بابل في حدود 537 قبل الميلاد (عيزرا 2:235)</w:t>
      </w:r>
    </w:p>
    <w:p>
      <w:pPr>
        <w:pStyle w:val="rtlJustify"/>
      </w:pPr>
      <w:r>
        <w:rPr>
          <w:rFonts w:ascii="Traditional Arabic" w:hAnsi="Traditional Arabic" w:eastAsia="Traditional Arabic" w:cs="Traditional Arabic"/>
          <w:sz w:val="28"/>
          <w:szCs w:val="28"/>
          <w:rtl/>
        </w:rPr>
        <w:t xml:space="preserve"> المرجع:  الباحث ابن القرية   د. جمال مسلم القواسمي.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اراضي البلد تقسم الى قسمين- البلد او الجدر  تابعه لقضاء الخليل </w:t>
      </w:r>
    </w:p>
    <w:p>
      <w:pPr>
        <w:pStyle w:val="rtlJustify"/>
      </w:pPr>
      <w:r>
        <w:rPr>
          <w:rFonts w:ascii="Traditional Arabic" w:hAnsi="Traditional Arabic" w:eastAsia="Traditional Arabic" w:cs="Traditional Arabic"/>
          <w:sz w:val="28"/>
          <w:szCs w:val="28"/>
          <w:rtl/>
        </w:rPr>
        <w:t xml:space="preserve">والاراضي الملك او اراضي الغربيه وهي اراضي خصبه جدا -  تابعه لغزة</w:t>
      </w:r>
    </w:p>
    <w:p>
      <w:pPr>
        <w:pStyle w:val="rtlJustify"/>
      </w:pPr>
      <w:r>
        <w:rPr>
          <w:rFonts w:ascii="Traditional Arabic" w:hAnsi="Traditional Arabic" w:eastAsia="Traditional Arabic" w:cs="Traditional Arabic"/>
          <w:sz w:val="28"/>
          <w:szCs w:val="28"/>
          <w:rtl/>
        </w:rPr>
        <w:t xml:space="preserve">الارض تقع على تله او على جبل او كما يسمى قنان او قناة اي تله مرتفعه وكانت اعلى من القرى التي حولها ويستطيع الشخص رؤية البواخر في البحر المتوسط من البلد </w:t>
      </w:r>
    </w:p>
    <w:p>
      <w:pPr>
        <w:pStyle w:val="rtlJustify"/>
      </w:pPr>
      <w:r>
        <w:rPr>
          <w:rFonts w:ascii="Traditional Arabic" w:hAnsi="Traditional Arabic" w:eastAsia="Traditional Arabic" w:cs="Traditional Arabic"/>
          <w:sz w:val="28"/>
          <w:szCs w:val="28"/>
          <w:rtl/>
        </w:rPr>
        <w:t xml:space="preserve">المنحدر الشمالي او الجهة الشمالي للبلد تسمى خلة التين وهي ارض تقع بين مرتفعات القريه وكانت تزرع في الصيف هضروات كلبندوره و الكوسا و الفقوس وما شابه وتقع البلد جنوب هذه الخلة ومن الغرب يوجد مرتفع يسمة القنان السبعه وشمال الخله يوجد ايضا مرتفع يسمى قنان املعب لانه مساحه الخله كبيره نسبيا ويحدها من الشمال الشرقي شعب يسمى شعب العرايس( وهو يعتبر ايضا خلة شبه متصله مع خلة التين.</w:t>
      </w:r>
    </w:p>
    <w:p>
      <w:pPr>
        <w:pStyle w:val="rtlJustify"/>
      </w:pPr>
      <w:r>
        <w:rPr>
          <w:rFonts w:ascii="Traditional Arabic" w:hAnsi="Traditional Arabic" w:eastAsia="Traditional Arabic" w:cs="Traditional Arabic"/>
          <w:sz w:val="28"/>
          <w:szCs w:val="28"/>
          <w:rtl/>
        </w:rPr>
        <w:t xml:space="preserve">المنحدر من الجهه الغربية : تسمى خلة البير لانه فيها البير الذي يغذي البلد حيث كانت تسحب المياه منه بواسطه جمل ويوجد في البير جيراب كوشوك مربوط بحبال يسحبها الجمل لاستخراج المياه من البير--- خلة البير يحدها من الشمال القنان السبعه ويحدها من الجهه الجنوبيه جبل او مرتفع يسمى قنان البيرويحدها ايضا من الغرب ارض تابعه لقرية بعلين تسمى ام المطامير – بين ام المطامير و خلة البير يوجد طريق يسمى وادي العرب يؤدي  جنوبا الى الفالوجه وصميل .</w:t>
      </w:r>
    </w:p>
    <w:p>
      <w:pPr>
        <w:pStyle w:val="rtlJustify"/>
      </w:pPr>
      <w:r>
        <w:rPr>
          <w:rFonts w:ascii="Traditional Arabic" w:hAnsi="Traditional Arabic" w:eastAsia="Traditional Arabic" w:cs="Traditional Arabic"/>
          <w:sz w:val="28"/>
          <w:szCs w:val="28"/>
          <w:rtl/>
        </w:rPr>
        <w:t xml:space="preserve">الواجهه الجنوبيه و الجنوبيه الشرقيه للبلد هناك خلة تسمى خلة تسمة خلة محمد سلمان  يحدها شمال قناني البير وجنوبا قناني يوسف وغربا ام المطامير </w:t>
      </w:r>
    </w:p>
    <w:p>
      <w:pPr>
        <w:pStyle w:val="rtlJustify"/>
      </w:pPr>
      <w:r>
        <w:rPr>
          <w:rFonts w:ascii="Traditional Arabic" w:hAnsi="Traditional Arabic" w:eastAsia="Traditional Arabic" w:cs="Traditional Arabic"/>
          <w:sz w:val="28"/>
          <w:szCs w:val="28"/>
          <w:rtl/>
        </w:rPr>
        <w:t xml:space="preserve">كمان المنطقه الشرقيه الجنوبيه هناك ارض تسمى  الحوض   و المصراره و وتصل الى الجنوب لمنطقة تسمى سلاقة ابو نواس وتمتد جنوبا الى ارض من قرية ذكرين </w:t>
      </w:r>
    </w:p>
    <w:p>
      <w:pPr>
        <w:pStyle w:val="rtlJustify"/>
      </w:pPr>
      <w:r>
        <w:rPr>
          <w:rFonts w:ascii="Traditional Arabic" w:hAnsi="Traditional Arabic" w:eastAsia="Traditional Arabic" w:cs="Traditional Arabic"/>
          <w:sz w:val="28"/>
          <w:szCs w:val="28"/>
          <w:rtl/>
        </w:rPr>
        <w:t xml:space="preserve">من الجهه الشماليه الشرقية : هناك شغب العرايس وهناك بئ اثري يسمى بئر ابو خرزة على طريق تل الصافي   وارض تسمى مطيطة وهي تحد ارض تل الصافي وتحد ارض ذكرين  وهناك مرتفع او جبل يسمى قنان الخروب ( وهي ارض ميري – اي ليس ملك لاحد ولا لاي من  </w:t>
      </w:r>
    </w:p>
    <w:p>
      <w:pPr>
        <w:pStyle w:val="rtlJustify"/>
      </w:pPr>
      <w:r>
        <w:rPr>
          <w:rFonts w:ascii="Traditional Arabic" w:hAnsi="Traditional Arabic" w:eastAsia="Traditional Arabic" w:cs="Traditional Arabic"/>
          <w:sz w:val="28"/>
          <w:szCs w:val="28"/>
          <w:rtl/>
        </w:rPr>
        <w:t xml:space="preserve"> اهالي القرى وهي ممكن تكون مرعى للجميع  </w:t>
      </w:r>
    </w:p>
    <w:p>
      <w:pPr>
        <w:pStyle w:val="rtlJustify"/>
      </w:pPr>
      <w:r>
        <w:rPr>
          <w:rFonts w:ascii="Traditional Arabic" w:hAnsi="Traditional Arabic" w:eastAsia="Traditional Arabic" w:cs="Traditional Arabic"/>
          <w:sz w:val="28"/>
          <w:szCs w:val="28"/>
          <w:rtl/>
        </w:rPr>
        <w:t xml:space="preserve">  --  هذا الوصف تفريغا من حديث عمي الحج عبده ربه جبرين</w:t>
      </w:r>
    </w:p>
    <w:p>
      <w:pPr>
        <w:pStyle w:val="rtlJustify"/>
      </w:pPr>
      <w:r>
        <w:rPr>
          <w:rFonts w:ascii="Traditional Arabic" w:hAnsi="Traditional Arabic" w:eastAsia="Traditional Arabic" w:cs="Traditional Arabic"/>
          <w:sz w:val="28"/>
          <w:szCs w:val="28"/>
          <w:rtl/>
        </w:rPr>
        <w:t xml:space="preserve"> - هنا وصف اخر تم تدوينه سنة 1995 من قبل اخي الاستاذ عبد الفتاح القواسمي في زيارته للبلد رفقة الحج عبد ربه جبرين القواسمي </w:t>
      </w:r>
    </w:p>
    <w:p>
      <w:pPr>
        <w:pStyle w:val="rtlJustify"/>
      </w:pPr>
      <w:r>
        <w:rPr>
          <w:rFonts w:ascii="Traditional Arabic" w:hAnsi="Traditional Arabic" w:eastAsia="Traditional Arabic" w:cs="Traditional Arabic"/>
          <w:sz w:val="28"/>
          <w:szCs w:val="28"/>
          <w:rtl/>
        </w:rPr>
        <w:t xml:space="preserve">من موقع بئر البلد وغربة يكون امامك قطعة ارض ليست كبيره اسمها /حمرة سلمان/ وعلى يمينها كرم عواد وهوعباره عن تلة متواضعة / على يمين البير وانت متجه بنظرك نحو الغرب يوجد ما يسمى / القنان السبعة/وهو عبارة عن جبل تكسوه شجيرات من نباتات جبلية.</w:t>
      </w:r>
    </w:p>
    <w:p>
      <w:pPr>
        <w:pStyle w:val="rtlJustify"/>
      </w:pPr>
      <w:r>
        <w:rPr>
          <w:rFonts w:ascii="Traditional Arabic" w:hAnsi="Traditional Arabic" w:eastAsia="Traditional Arabic" w:cs="Traditional Arabic"/>
          <w:sz w:val="28"/>
          <w:szCs w:val="28"/>
          <w:rtl/>
        </w:rPr>
        <w:t xml:space="preserve">اما الواد المتجه من الشرق الى الغرب والمؤدي الى بير البلد فيسمى/ خلة البير / ومن خلال هذه الخلة يكون قنان السبعة على يمينك وانت متجه غربا، ويكون على يسارك  دار متعب ، حيث يوجد أيضا مغارة قيل انها لدار حسن محمد. هذا الوصف هو لخلة البيرمن أقصى الشرق. اما اذا توجهت من عند البير الى الشرق فيكون على يسارك ما يسمى مراح احمد الحج ، وبالطبع يكون على يمينك دار متعب  حيث يوجد  اشجار تين.</w:t>
      </w:r>
    </w:p>
    <w:p>
      <w:pPr>
        <w:pStyle w:val="rtlJustify"/>
      </w:pPr>
      <w:r>
        <w:rPr>
          <w:rFonts w:ascii="Traditional Arabic" w:hAnsi="Traditional Arabic" w:eastAsia="Traditional Arabic" w:cs="Traditional Arabic"/>
          <w:sz w:val="28"/>
          <w:szCs w:val="28"/>
          <w:rtl/>
        </w:rPr>
        <w:t xml:space="preserve">خلة التين-- وهي عبارة عن وادي بين اربع مرتفعات تتفاوت في علوها ، وهذا الوادي يبدأ ضيقا من جهة الجنوب ويتسع كلما توجهنا شمالا. الان من بداية الخلة من جهة الجنوب يحدها طرف البلد وحواكير صبر لبعدالفتاح العبد يقابلها كرم تين لمحمد جبرين ، ثم عندك توجهك شمالا تكون على يمينك  تينة السبيل، ثم سدرة مطلق نصار. وعند هبوط الخلة يكون على يسارك جبل قنان السبعة، اما على اليمين فهناك تلة أيضا تسمى/شعب العرايس/ وحين تتقدم في الخلة شمالا يكون على يمينك ما يسمى /عرق سرية / وفوق العرق أرض مائلة باتجاه الخلة مكان اسمه المراح الشمالي. ثم واصلنا المسير في خلة التين الى نهايتها من جهة الشمال حيث كان امامنا ايضا جبل قبله بقليل مجموعة من أشجار الكينيا في موقع اسمه قنان العسيلية . بعد هذه الاشجار يوجد جبل اسمه/ قنان الملعب/حيث كان فيه كرم تين لمحمدعبد الله مصلح . اما المنطقة الموجوده في اخر خلة التين وهي ارض منبسطة وليست كبيرة فتسمى خلة دار احمد الحج التي شرقها طبعا ما يسمة ب / شعب العرايس/ وهي عبارة عن تلة مزروعة بالاشجار وقيل ان شعب العرايس هو لدار شاكر احمد ابراهيم مصلح .</w:t>
      </w:r>
    </w:p>
    <w:p>
      <w:pPr>
        <w:pStyle w:val="rtlJustify"/>
      </w:pPr>
      <w:r>
        <w:rPr>
          <w:rFonts w:ascii="Traditional Arabic" w:hAnsi="Traditional Arabic" w:eastAsia="Traditional Arabic" w:cs="Traditional Arabic"/>
          <w:sz w:val="28"/>
          <w:szCs w:val="28"/>
          <w:rtl/>
        </w:rPr>
        <w:t xml:space="preserve"> من موقع البلد --- </w:t>
      </w:r>
    </w:p>
    <w:p>
      <w:pPr>
        <w:pStyle w:val="rtlJustify"/>
      </w:pPr>
      <w:r>
        <w:rPr>
          <w:rFonts w:ascii="Traditional Arabic" w:hAnsi="Traditional Arabic" w:eastAsia="Traditional Arabic" w:cs="Traditional Arabic"/>
          <w:sz w:val="28"/>
          <w:szCs w:val="28"/>
          <w:rtl/>
        </w:rPr>
        <w:t xml:space="preserve">اذا نظرت الى الجهة الجنوبية الشرقية توجد أراضي واسعة أسمها / السلاقة/ وعلى يسار السلاقة وانت تنظر نحو الجنوب منطقة اسمها / دفة يونس/.</w:t>
      </w:r>
    </w:p>
    <w:p>
      <w:pPr>
        <w:pStyle w:val="rtlJustify"/>
      </w:pPr>
      <w:r>
        <w:rPr>
          <w:rFonts w:ascii="Traditional Arabic" w:hAnsi="Traditional Arabic" w:eastAsia="Traditional Arabic" w:cs="Traditional Arabic"/>
          <w:sz w:val="28"/>
          <w:szCs w:val="28"/>
          <w:rtl/>
        </w:rPr>
        <w:t xml:space="preserve">  الى الجنوب الغربي من البلد هناك مرتفع اسمه / جبل الراية/ وهومرتفع متواضع صخري حين تقف على أعلاه  ترى البحرالابيض المتوسطب العين المجردة  كما يمكنك ان ترى ميناء ومدينة أسدود. حيث يكون هذا الميناء شمال بلدنا تقريبا ، ومن على جبل الراية هناك بقايا لغرف سقوفها ساقطه مع تقادم الزمن وهي بيوت لمحمد عثمان خشان، وتوجد أيضا جميزة صغيرة قيل انها لزوجة محمد عثمان.</w:t>
      </w:r>
    </w:p>
    <w:p>
      <w:pPr>
        <w:pStyle w:val="rtlJustify"/>
      </w:pPr>
      <w:r>
        <w:rPr>
          <w:rFonts w:ascii="Traditional Arabic" w:hAnsi="Traditional Arabic" w:eastAsia="Traditional Arabic" w:cs="Traditional Arabic"/>
          <w:sz w:val="28"/>
          <w:szCs w:val="28"/>
          <w:rtl/>
        </w:rPr>
        <w:t xml:space="preserve">ومن على هذا الجبل اذا توجهت بنظرك الى الجنوب الغربي ترى أراضي قرية صميل ، واذا توجهت الى الشرق يكون هناك قطعة أرض مجاورة للجبل أسمها / الحوض/  الى جنوبها ما يسمى / شعب الرمل  والمصرارة.</w:t>
      </w:r>
    </w:p>
    <w:p>
      <w:pPr>
        <w:pStyle w:val="rtlJustify"/>
      </w:pPr>
      <w:r>
        <w:rPr>
          <w:rFonts w:ascii="Traditional Arabic" w:hAnsi="Traditional Arabic" w:eastAsia="Traditional Arabic" w:cs="Traditional Arabic"/>
          <w:sz w:val="28"/>
          <w:szCs w:val="28"/>
          <w:rtl/>
        </w:rPr>
        <w:t xml:space="preserve">أما الجبل المواجه لجبل الراية من جهة الغرب الجنوبي أو الجهة الجنوبية الغربية فاسمه / قنان يوسف/ ويشترك في ملكيته  دار محمد عبدالله ودار جبرين ، ويوجد في نهاية قنان يوسف من الناحية الجنوبية منطقة/ شعب قرقر / وجنوب هذا الشعب منطقة اسمها / ابو طوخ/ وجنوب ابو طوخ منطقة اسمها /أوتير/.</w:t>
      </w:r>
    </w:p>
    <w:p>
      <w:pPr>
        <w:pStyle w:val="rtlJustify"/>
      </w:pPr>
      <w:r>
        <w:rPr>
          <w:rFonts w:ascii="Traditional Arabic" w:hAnsi="Traditional Arabic" w:eastAsia="Traditional Arabic" w:cs="Traditional Arabic"/>
          <w:sz w:val="28"/>
          <w:szCs w:val="28"/>
          <w:rtl/>
        </w:rPr>
        <w:t xml:space="preserve">في اعلى خلة البير من الشرق طبعا وانت متجهالى الغرب تكون البلد الى اليسار ، وبعد التقدم قليلا يكون على اليمين سناسل قيل انها لدار عبدالهادي حسن ابو عمر . وعلى اليسار أيضا يوجد أرض لدار حسن اسماعيل عبدالله، ويوجد شجرة سدر على يسار أرض حسن أسماعيل أي من الجهة الشمالية.</w:t>
      </w:r>
    </w:p>
    <w:p>
      <w:pPr>
        <w:pStyle w:val="rtlJustify"/>
      </w:pPr>
      <w:r>
        <w:rPr>
          <w:rFonts w:ascii="Traditional Arabic" w:hAnsi="Traditional Arabic" w:eastAsia="Traditional Arabic" w:cs="Traditional Arabic"/>
          <w:sz w:val="28"/>
          <w:szCs w:val="28"/>
          <w:rtl/>
        </w:rPr>
        <w:t xml:space="preserve">يوجد في البلد شجرة نخيل وهي بالقرب من دار خليل العبد عبدالله ( ابو غازي) ، ويوجد الى الشرق من النخلة سدرة لنمر حسين ابراهيم.</w:t>
      </w:r>
    </w:p>
    <w:p>
      <w:pPr>
        <w:pStyle w:val="rtlJustify"/>
      </w:pPr>
      <w:r>
        <w:rPr>
          <w:rFonts w:ascii="Traditional Arabic" w:hAnsi="Traditional Arabic" w:eastAsia="Traditional Arabic" w:cs="Traditional Arabic"/>
          <w:sz w:val="28"/>
          <w:szCs w:val="28"/>
          <w:rtl/>
        </w:rPr>
        <w:t xml:space="preserve">في مقبرة البلد يوجد قبران  احدهما لعثمان عبد الهادي خشان القاسمي متوفى عام 1360هجري  ، والقبر الاخر  لأحمد محمد علقم خشان القواسمة ومتوفى في عام 1360 هجري أيضا.</w:t>
      </w:r>
    </w:p>
    <w:p>
      <w:pPr>
        <w:pStyle w:val="rtlJustify"/>
      </w:pPr>
      <w:r>
        <w:rPr>
          <w:rFonts w:ascii="Traditional Arabic" w:hAnsi="Traditional Arabic" w:eastAsia="Traditional Arabic" w:cs="Traditional Arabic"/>
          <w:sz w:val="28"/>
          <w:szCs w:val="28"/>
          <w:rtl/>
        </w:rPr>
        <w:t xml:space="preserve">وقد غادرنا البلد بعد عصر يوم السبت 12/8/1995 ميلادي -  عبد الفتاح محمد محمد عبدالله القواسمي</w:t>
      </w:r>
    </w:p>
    <w:p/>
    <w:p>
      <w:pPr>
        <w:pStyle w:val="Heading2"/>
      </w:pPr>
      <w:bookmarkStart w:id="3" w:name="_Toc3"/>
      <w:r>
        <w:t>الطريق إلى القرية</w:t>
      </w:r>
      <w:bookmarkEnd w:id="3"/>
    </w:p>
    <w:p>
      <w:pPr>
        <w:pStyle w:val="rtlJustify"/>
      </w:pPr>
      <w:r>
        <w:rPr>
          <w:rFonts w:ascii="Traditional Arabic" w:hAnsi="Traditional Arabic" w:eastAsia="Traditional Arabic" w:cs="Traditional Arabic"/>
          <w:sz w:val="28"/>
          <w:szCs w:val="28"/>
          <w:rtl/>
        </w:rPr>
        <w:t xml:space="preserve">في صباح يوم السبت الموافق 12/8/1995 توجهت انا عبدالفتاح محمد محمد عبدالله القواسمي  برفقة كل من الحج عبدربه جبرين القواسمي  وذيب احمد محمد عبدالله القواسمي ونايف احمد محمد عبد الله  القواسمي وعزمي عوض جابر خشان واخرين  الى حيث بلدنا قرية بركوسيا المحتلة وبدأت الرحلة من مخيم شعفاط في القدس  حيث رافقنا ايضا ابناء المرحوم عبدالرحمن جابر خشان - كنا نشاهد اجمل المناظر الطبيعية خاصة عندما سلكنا الطريق الواصل بين القدس والخليل، ثم عبرنا من بوابة الخضر  القريبة من مخيم الدهيشة ، وسلكنا بعد ذلك طريق باب الواد - القدس.</w:t>
      </w:r>
    </w:p>
    <w:p>
      <w:pPr>
        <w:pStyle w:val="rtlJustify"/>
      </w:pPr>
      <w:r>
        <w:rPr>
          <w:rFonts w:ascii="Traditional Arabic" w:hAnsi="Traditional Arabic" w:eastAsia="Traditional Arabic" w:cs="Traditional Arabic"/>
          <w:sz w:val="28"/>
          <w:szCs w:val="28"/>
          <w:rtl/>
        </w:rPr>
        <w:t xml:space="preserve">اول محطة واجهتنا كانت بلدة راميت Ramet التي سلكنا بعدها خط تل الربيع( تل ابيب) السريع - وفي الطريق واجهنا بلدة اسمها موزا Moza ثم موزا العليا  Moza illeatوهما مستعمرتان . بعد ذلك وصلنا الى القسطل ، ثم كانت ابو غوش Abaghoshعلى يميننا ثم بعد ذلك وعلى اليمين ايضا كانت /كريات ياركامKeriat Yarcam/ ثم شورش   Shoreshوهو الاسم العبري لبلدة سيريس وكلاهما على يمين الطريق . وصلنا الى منطقة باب الواد  BabAlwad  ثم ما يسمى / بيت شيمش Beit Shemishومن بعده اللطرون. بعد ذلك كانت هناك اشارات تدل على رام الله التى اتجهنا باتجاهها ، ثم انحرفنا الى طريق الرملة وعسقلان . ثم سلكنا طريق عسقلان فقط - بعد قليل انحرفنا يسارا لنجد اشاره تدل على اللطرون ثم تابعنا لنجد اشارة  تشير الى عسقلان/بئر السبع  ، لنجد بعد ذلك اشارة تشير الى /نثي شالوم /ثم تابعنا باتجاه عسقلان توقفنا على شااره ضوئية - تابعنا بعدها  لنجد مثلث /روهوفوت/  ثم تابعنا لنجد تقاطع  لسكة القطار ثم بعده تقاطع لقطار اخر. ثم تابعنا لنجد مستعمره على اليمين  اسمها / ياد بنيامين/ ثم على  اليسار مستعمرة ريفاديم Revadem ثم تابعنا لنجد مستعمره /كفار مناخم/ انحرفنا يسارا وتابعنا المسير لنجد مستعمرة / كفار هاريف/ ثم ممرنا من فوق جسر  تحته سكة حديد. تابعنا لنجد قارمة مكتوب عليها / زافيت / انحرفنا يمينا لنجد محطة كهرباء ، تابعنا لنصل الى طريق غير معبدة  اوصلتنا الى قرية تل الصافي ، ومنها توجهنا الى قريتنا بركوسيا عن طريق بعلين / صميل/ الفالوجة.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أي من منازل القرية.  ويوجد بعض من بقايا اثار بيوت ال خشان , ويشاهَد بعض القبور التي يفصل بينها نبات ذيل الفأر والخبيرة؛ وفوق أحد هذه القبور شاهد عليه نقش. وثمة ايضا البئر الرئيسي ويسمة بير ابو خرزة  . وتنبت في أرجاء الموقع أنواع عدة من الأشجار، منها النخيل، ويوجد بعض شجيرات الصبا،  ويستخدم الموقع مرعى لأغنام المزارعين "الإسرائيليين"، الذين يزرعون الكرمة وأشجارا مثمرة مرة أخرى.. ، ويقيم في القرية راعي بدوي يقوم بزراعه او العناية بزراعه الكرمة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عام1922 بلغ عدد السكان 158 نسمة,وفي عام 1931 بلغ عدد السكان 258 نسمة   ( 133 من الذكور و 125 من الاناث ) ، ويعيشون في 53 منزلا ، في عام1945 بلغ عدد السكان 330 نسمة,وفي عام1948 بلغ عدد السكان 383 نسمة  في 1998 يقدر عدد ا للاجئين 2,351نسمة.  اغلب أهل القرية يعيشون في الاردن في مدينة اربد والرمثا وعمان. </w:t>
      </w:r>
    </w:p>
    <w:p>
      <w:pPr>
        <w:pStyle w:val="rtlJustify"/>
      </w:pPr>
      <w:r>
        <w:rPr>
          <w:rFonts w:ascii="Traditional Arabic" w:hAnsi="Traditional Arabic" w:eastAsia="Traditional Arabic" w:cs="Traditional Arabic"/>
          <w:sz w:val="28"/>
          <w:szCs w:val="28"/>
          <w:rtl/>
        </w:rPr>
        <w:t xml:space="preserve">وحسب رواية الحاج عبد ربه جبرين القواسمي ان عدد السكان قبل الهجره كان ما بين 360-400 نسمة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اهالي قرية بركوسيا جلهم يعود الى عائلة القواسمي  وكلهم ابناء عمومه</w:t>
      </w:r>
    </w:p>
    <w:p>
      <w:pPr>
        <w:pStyle w:val="rtlJustify"/>
      </w:pPr>
      <w:r>
        <w:rPr>
          <w:rFonts w:ascii="Traditional Arabic" w:hAnsi="Traditional Arabic" w:eastAsia="Traditional Arabic" w:cs="Traditional Arabic"/>
          <w:sz w:val="28"/>
          <w:szCs w:val="28"/>
          <w:rtl/>
        </w:rPr>
        <w:t xml:space="preserve">والبلد عباره عن عشيرتين صغار كل واحده تتكون من 4 -5 فخاد وكلهم اقارب.</w:t>
      </w:r>
    </w:p>
    <w:p>
      <w:pPr>
        <w:pStyle w:val="rtlJustify"/>
      </w:pPr>
      <w:r>
        <w:rPr>
          <w:rFonts w:ascii="Traditional Arabic" w:hAnsi="Traditional Arabic" w:eastAsia="Traditional Arabic" w:cs="Traditional Arabic"/>
          <w:sz w:val="28"/>
          <w:szCs w:val="28"/>
          <w:rtl/>
        </w:rPr>
        <w:t xml:space="preserve">عشيره عبدالله القواسمي وعشيره خشان  القواسمي </w:t>
      </w:r>
    </w:p>
    <w:p>
      <w:pPr>
        <w:pStyle w:val="rtlJustify"/>
      </w:pPr>
      <w:r>
        <w:rPr>
          <w:rFonts w:ascii="Traditional Arabic" w:hAnsi="Traditional Arabic" w:eastAsia="Traditional Arabic" w:cs="Traditional Arabic"/>
          <w:sz w:val="28"/>
          <w:szCs w:val="28"/>
          <w:rtl/>
        </w:rPr>
        <w:t xml:space="preserve">1- عشيرة عبد الله    تضم :   عبد الله و جبرين وابراهيم ودار ابو عمر والشيخ سالم  ومسلم ،  ويسكنوا المنطقه الشماليه من البلد</w:t>
      </w:r>
    </w:p>
    <w:p>
      <w:pPr>
        <w:pStyle w:val="rtlJustify"/>
      </w:pPr>
      <w:r>
        <w:rPr>
          <w:rFonts w:ascii="Traditional Arabic" w:hAnsi="Traditional Arabic" w:eastAsia="Traditional Arabic" w:cs="Traditional Arabic"/>
          <w:sz w:val="28"/>
          <w:szCs w:val="28"/>
          <w:rtl/>
        </w:rPr>
        <w:t xml:space="preserve">2- عشيرة خشان وتضم    :  خشان  و علقم و عرب وعلي سالم   ويسكنوا المنطقه الجنوبيه من البلد</w:t>
      </w:r>
    </w:p>
    <w:p>
      <w:pPr>
        <w:pStyle w:val="rtlJustify"/>
      </w:pPr>
      <w:r>
        <w:rPr>
          <w:rFonts w:ascii="Traditional Arabic" w:hAnsi="Traditional Arabic" w:eastAsia="Traditional Arabic" w:cs="Traditional Arabic"/>
          <w:sz w:val="28"/>
          <w:szCs w:val="28"/>
          <w:rtl/>
        </w:rPr>
        <w:t xml:space="preserve">كان لكل عشيره ديوان يسمى الحاره – مساحته تقريبا 7 * 4 م </w:t>
      </w:r>
    </w:p>
    <w:p>
      <w:pPr>
        <w:pStyle w:val="rtlJustify"/>
      </w:pPr>
      <w:r>
        <w:rPr>
          <w:rFonts w:ascii="Traditional Arabic" w:hAnsi="Traditional Arabic" w:eastAsia="Traditional Arabic" w:cs="Traditional Arabic"/>
          <w:sz w:val="28"/>
          <w:szCs w:val="28"/>
          <w:rtl/>
        </w:rPr>
        <w:t xml:space="preserve">حارة  دار عبد الله مجاوره لدار مطلق نصار ولدار محمد رشيد</w:t>
      </w:r>
    </w:p>
    <w:p>
      <w:pPr>
        <w:pStyle w:val="rtlJustify"/>
      </w:pPr>
      <w:r>
        <w:rPr>
          <w:rFonts w:ascii="Traditional Arabic" w:hAnsi="Traditional Arabic" w:eastAsia="Traditional Arabic" w:cs="Traditional Arabic"/>
          <w:sz w:val="28"/>
          <w:szCs w:val="28"/>
          <w:rtl/>
        </w:rPr>
        <w:t xml:space="preserve">حارة  دار خشان  قريبه  لدار  احمد الحاج ومحمد مسلم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تبعد قرية بركوسيا عن مركز محافظة الخليل 31 كم شمال غرب ويبلغ متوسط ارتفاعها عن سطح البحر 175متر.</w:t>
      </w:r>
    </w:p>
    <w:p>
      <w:pPr>
        <w:pStyle w:val="rtlJustify"/>
      </w:pPr>
      <w:r>
        <w:rPr>
          <w:rFonts w:ascii="Traditional Arabic" w:hAnsi="Traditional Arabic" w:eastAsia="Traditional Arabic" w:cs="Traditional Arabic"/>
          <w:sz w:val="28"/>
          <w:szCs w:val="28"/>
          <w:rtl/>
        </w:rPr>
        <w:t xml:space="preserve">اقرب قريه من الجهه الشماليه الغربية  هي بعلين تبعد اقل 1.25 كم ويفصل بينا وبينهم جبل او مرتفع يسمى القنان السبع</w:t>
      </w:r>
    </w:p>
    <w:p>
      <w:pPr>
        <w:pStyle w:val="rtlJustify"/>
      </w:pPr>
      <w:r>
        <w:rPr>
          <w:rFonts w:ascii="Traditional Arabic" w:hAnsi="Traditional Arabic" w:eastAsia="Traditional Arabic" w:cs="Traditional Arabic"/>
          <w:sz w:val="28"/>
          <w:szCs w:val="28"/>
          <w:rtl/>
        </w:rPr>
        <w:t xml:space="preserve">من الجهه الشماليه الشرقيه – تقعد قرية تل الصافي تبعد من 4-5 ك عن بلدنا  والاراضي التي بيننا وبين اراضي تل الصافي هي  قنان الملعب وقنان الخروب  وخلة البدوية وهي اراضي مشتركه بين القريتين </w:t>
      </w:r>
    </w:p>
    <w:p>
      <w:pPr>
        <w:pStyle w:val="rtlJustify"/>
      </w:pPr>
      <w:r>
        <w:rPr>
          <w:rFonts w:ascii="Traditional Arabic" w:hAnsi="Traditional Arabic" w:eastAsia="Traditional Arabic" w:cs="Traditional Arabic"/>
          <w:sz w:val="28"/>
          <w:szCs w:val="28"/>
          <w:rtl/>
        </w:rPr>
        <w:t xml:space="preserve"> من الجهه الشرقيه يحدنا بلد اسمها ذكرين البرادان- وتسميه البرادان ان فيها ابار تجميع ماه ويقال ان فيها 99 بير تجمع فيها امطار ومياه الشتاء وتبقى هذه المياه بارده  لذلك سمية بالبردان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الجهه الجنوبيه الشرقيه :</w:t>
      </w:r>
    </w:p>
    <w:p>
      <w:pPr>
        <w:pStyle w:val="rtlJustify"/>
      </w:pPr>
      <w:r>
        <w:rPr>
          <w:rFonts w:ascii="Traditional Arabic" w:hAnsi="Traditional Arabic" w:eastAsia="Traditional Arabic" w:cs="Traditional Arabic"/>
          <w:sz w:val="28"/>
          <w:szCs w:val="28"/>
          <w:rtl/>
        </w:rPr>
        <w:t xml:space="preserve">هناك بلد اسمها زيتا الخليل تبعد من 7-8 ك</w:t>
      </w:r>
    </w:p>
    <w:p>
      <w:pPr>
        <w:pStyle w:val="rtlJustify"/>
      </w:pPr>
      <w:r>
        <w:rPr>
          <w:rFonts w:ascii="Traditional Arabic" w:hAnsi="Traditional Arabic" w:eastAsia="Traditional Arabic" w:cs="Traditional Arabic"/>
          <w:sz w:val="28"/>
          <w:szCs w:val="28"/>
          <w:rtl/>
        </w:rPr>
        <w:t xml:space="preserve">من الجنوب الغرب   هناك قرية صميل 3-4 ك</w:t>
      </w:r>
    </w:p>
    <w:p>
      <w:pPr>
        <w:pStyle w:val="rtlJustify"/>
      </w:pPr>
      <w:r>
        <w:rPr>
          <w:rFonts w:ascii="Traditional Arabic" w:hAnsi="Traditional Arabic" w:eastAsia="Traditional Arabic" w:cs="Traditional Arabic"/>
          <w:sz w:val="28"/>
          <w:szCs w:val="28"/>
          <w:rtl/>
        </w:rPr>
        <w:t xml:space="preserve">اراضي الغربيه المملوكه للبلد والواقعه في قطلع غزه تحدها قرية الجلادية وقرية تل الترمس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اشتغل معظم اهالي القرية بالزراعة بشكل عام  حيث كانوا يزرعون الحبوب والسمسم زراعة بعلية , بالاضافة الى تربية الاغنام ، وكان في القرية بعض المتاجر الصغيرة. </w:t>
      </w:r>
    </w:p>
    <w:p>
      <w:pPr>
        <w:pStyle w:val="rtlJustify"/>
      </w:pPr>
      <w:r>
        <w:rPr>
          <w:rFonts w:ascii="Traditional Arabic" w:hAnsi="Traditional Arabic" w:eastAsia="Traditional Arabic" w:cs="Traditional Arabic"/>
          <w:sz w:val="28"/>
          <w:szCs w:val="28"/>
          <w:rtl/>
        </w:rPr>
        <w:t xml:space="preserve">تبلغ مساحة الأراضي المزروعة بالبساتين المروية 28 دونم,وتبلغ مساحة الأراضي الصالحة للزراعة 2,488دونم,أما الأراضي غير صالحة للزراعة "بور" 697 دونم.</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وكان أهالي القرية يعتمدون في الشرب والري على ابار البلد وهي :</w:t>
      </w:r>
    </w:p>
    <w:p>
      <w:pPr>
        <w:pStyle w:val="rtlJustify"/>
      </w:pPr>
      <w:r>
        <w:rPr>
          <w:rFonts w:ascii="Traditional Arabic" w:hAnsi="Traditional Arabic" w:eastAsia="Traditional Arabic" w:cs="Traditional Arabic"/>
          <w:sz w:val="28"/>
          <w:szCs w:val="28"/>
          <w:rtl/>
        </w:rPr>
        <w:t xml:space="preserve">- البئر الرئيسي ويسمى بير ابو خرزة</w:t>
      </w:r>
    </w:p>
    <w:p>
      <w:pPr>
        <w:pStyle w:val="rtlJustify"/>
      </w:pPr>
      <w:r>
        <w:rPr>
          <w:rFonts w:ascii="Traditional Arabic" w:hAnsi="Traditional Arabic" w:eastAsia="Traditional Arabic" w:cs="Traditional Arabic"/>
          <w:sz w:val="28"/>
          <w:szCs w:val="28"/>
          <w:rtl/>
        </w:rPr>
        <w:t xml:space="preserve">- البير الغربية </w:t>
      </w:r>
    </w:p>
    <w:p>
      <w:pPr>
        <w:pStyle w:val="rtlJustify"/>
      </w:pPr>
      <w:r>
        <w:rPr>
          <w:rFonts w:ascii="Traditional Arabic" w:hAnsi="Traditional Arabic" w:eastAsia="Traditional Arabic" w:cs="Traditional Arabic"/>
          <w:sz w:val="28"/>
          <w:szCs w:val="28"/>
          <w:rtl/>
        </w:rPr>
        <w:t xml:space="preserve">ويعتقد ان مصادر المياه في هذه الابار هو وادي البرشيم الذي يمر بالقرب من القرية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تم احتلال بركوسيا وطرد سكانها منها في 9 تموز (الاول من رمضان) من عام 1948 وذلك في في بدايه فتره الهدنه الثانية. حيث قامت كتيبه جفعاتي بتدمير القرية واحراقها ضمن عملية ان-فار . يذكر موريس ان اسباب تهجير القرية غير معروفه harvard citation no brackets Morris 2004 page xvii village 291 ، ولكن الحقيقة كما يرويها ابناء القرية المهجرين ان سبب التهجير هو تدمير القرية واحراقها بالكامل بتاريخ 9 تموز.</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مختار القرية  كان من عشره دار خشان – اسمه راغب احمد الحاج وبقي مختارا لعايه 2004 حتى توفاه الله – مختار يمثل العشيرتين و القريه امام الدولة </w:t>
      </w:r>
    </w:p>
    <w:p>
      <w:pPr>
        <w:pStyle w:val="rtlJustify"/>
      </w:pPr>
      <w:r>
        <w:rPr>
          <w:rFonts w:ascii="Traditional Arabic" w:hAnsi="Traditional Arabic" w:eastAsia="Traditional Arabic" w:cs="Traditional Arabic"/>
          <w:sz w:val="28"/>
          <w:szCs w:val="28"/>
          <w:rtl/>
        </w:rPr>
        <w:t xml:space="preserve">وجهاء دار عبد الله :  اهم وجه في دار عبالله هو الحاج عبد الفتاح العبد عبدالله </w:t>
      </w:r>
    </w:p>
    <w:p>
      <w:pPr>
        <w:pStyle w:val="rtlJustify"/>
      </w:pPr>
      <w:r>
        <w:rPr>
          <w:rFonts w:ascii="Traditional Arabic" w:hAnsi="Traditional Arabic" w:eastAsia="Traditional Arabic" w:cs="Traditional Arabic"/>
          <w:sz w:val="28"/>
          <w:szCs w:val="28"/>
          <w:rtl/>
        </w:rPr>
        <w:t xml:space="preserve">نمر حسين – من دار ابراهيم </w:t>
      </w:r>
    </w:p>
    <w:p>
      <w:pPr>
        <w:pStyle w:val="rtlJustify"/>
      </w:pPr>
      <w:r>
        <w:rPr>
          <w:rFonts w:ascii="Traditional Arabic" w:hAnsi="Traditional Arabic" w:eastAsia="Traditional Arabic" w:cs="Traditional Arabic"/>
          <w:sz w:val="28"/>
          <w:szCs w:val="28"/>
          <w:rtl/>
        </w:rPr>
        <w:t xml:space="preserve">جبرين محمد صالح من دار جبرين</w:t>
      </w:r>
    </w:p>
    <w:p>
      <w:pPr>
        <w:pStyle w:val="rtlJustify"/>
      </w:pPr>
      <w:r>
        <w:rPr>
          <w:rFonts w:ascii="Traditional Arabic" w:hAnsi="Traditional Arabic" w:eastAsia="Traditional Arabic" w:cs="Traditional Arabic"/>
          <w:sz w:val="28"/>
          <w:szCs w:val="28"/>
          <w:rtl/>
        </w:rPr>
        <w:t xml:space="preserve">عبد العزيز – عن دار ابو عمر</w:t>
      </w:r>
    </w:p>
    <w:p>
      <w:pPr>
        <w:pStyle w:val="rtlJustify"/>
      </w:pPr>
      <w:r>
        <w:rPr>
          <w:rFonts w:ascii="Traditional Arabic" w:hAnsi="Traditional Arabic" w:eastAsia="Traditional Arabic" w:cs="Traditional Arabic"/>
          <w:sz w:val="28"/>
          <w:szCs w:val="28"/>
          <w:rtl/>
        </w:rPr>
        <w:t xml:space="preserve">محمد مسلم - عن دار مسلم </w:t>
      </w:r>
    </w:p>
    <w:p>
      <w:pPr>
        <w:pStyle w:val="rtlJustify"/>
      </w:pPr>
      <w:r>
        <w:rPr>
          <w:rFonts w:ascii="Traditional Arabic" w:hAnsi="Traditional Arabic" w:eastAsia="Traditional Arabic" w:cs="Traditional Arabic"/>
          <w:sz w:val="28"/>
          <w:szCs w:val="28"/>
          <w:rtl/>
        </w:rPr>
        <w:t xml:space="preserve">مطلق نصار – دار الشيخ سالم</w:t>
      </w:r>
    </w:p>
    <w:p>
      <w:pPr>
        <w:pStyle w:val="rtlJustify"/>
      </w:pPr>
      <w:r>
        <w:rPr>
          <w:rFonts w:ascii="Traditional Arabic" w:hAnsi="Traditional Arabic" w:eastAsia="Traditional Arabic" w:cs="Traditional Arabic"/>
          <w:sz w:val="28"/>
          <w:szCs w:val="28"/>
          <w:rtl/>
        </w:rPr>
        <w:t xml:space="preserve">  وجهاء دار خشان:</w:t>
      </w:r>
    </w:p>
    <w:p>
      <w:pPr>
        <w:pStyle w:val="rtlJustify"/>
      </w:pPr>
      <w:r>
        <w:rPr>
          <w:rFonts w:ascii="Traditional Arabic" w:hAnsi="Traditional Arabic" w:eastAsia="Traditional Arabic" w:cs="Traditional Arabic"/>
          <w:sz w:val="28"/>
          <w:szCs w:val="28"/>
          <w:rtl/>
        </w:rPr>
        <w:t xml:space="preserve">راغب احمد الحاج  و ابراهيم حسن عن دار علقم </w:t>
      </w:r>
    </w:p>
    <w:p>
      <w:pPr>
        <w:pStyle w:val="rtlJustify"/>
      </w:pPr>
      <w:r>
        <w:rPr>
          <w:rFonts w:ascii="Traditional Arabic" w:hAnsi="Traditional Arabic" w:eastAsia="Traditional Arabic" w:cs="Traditional Arabic"/>
          <w:sz w:val="28"/>
          <w:szCs w:val="28"/>
          <w:rtl/>
        </w:rPr>
        <w:t xml:space="preserve">عبد الرحمن حسن علي – عن دار علي سالم</w:t>
      </w:r>
    </w:p>
    <w:p>
      <w:pPr>
        <w:pStyle w:val="rtlJustify"/>
      </w:pPr>
      <w:r>
        <w:rPr>
          <w:rFonts w:ascii="Traditional Arabic" w:hAnsi="Traditional Arabic" w:eastAsia="Traditional Arabic" w:cs="Traditional Arabic"/>
          <w:sz w:val="28"/>
          <w:szCs w:val="28"/>
          <w:rtl/>
        </w:rPr>
        <w:t xml:space="preserve">سالم عرب- عن دار عرب</w:t>
      </w:r>
    </w:p>
    <w:p>
      <w:pPr>
        <w:pStyle w:val="rtlJustify"/>
      </w:pPr>
      <w:r>
        <w:rPr>
          <w:rFonts w:ascii="Traditional Arabic" w:hAnsi="Traditional Arabic" w:eastAsia="Traditional Arabic" w:cs="Traditional Arabic"/>
          <w:sz w:val="28"/>
          <w:szCs w:val="28"/>
          <w:rtl/>
        </w:rPr>
        <w:t xml:space="preserve">وعثمان خشان </w:t>
      </w:r>
    </w:p>
    <w:p>
      <w:pPr>
        <w:pStyle w:val="rtlJustify"/>
      </w:pPr>
      <w:r>
        <w:rPr>
          <w:rFonts w:ascii="Traditional Arabic" w:hAnsi="Traditional Arabic" w:eastAsia="Traditional Arabic" w:cs="Traditional Arabic"/>
          <w:sz w:val="28"/>
          <w:szCs w:val="28"/>
          <w:rtl/>
        </w:rPr>
        <w:t xml:space="preserve">واهل القرية وابنائها كلهم اعلام ومنهم القامات العلمية الكبيرة على مستوى الوطن وليس للحصر نذكر منهم : </w:t>
      </w:r>
    </w:p>
    <w:p>
      <w:pPr>
        <w:pStyle w:val="rtlJustify"/>
      </w:pPr>
      <w:r>
        <w:rPr>
          <w:rFonts w:ascii="Traditional Arabic" w:hAnsi="Traditional Arabic" w:eastAsia="Traditional Arabic" w:cs="Traditional Arabic"/>
          <w:sz w:val="28"/>
          <w:szCs w:val="28"/>
          <w:rtl/>
        </w:rPr>
        <w:t xml:space="preserve">- الدكتور علي أحمد سالم خشان - وزير وزارة العدل الفلسطينية في حكومتي سلامفياض  من عام 2007 وحتى مايو </w:t>
      </w:r>
    </w:p>
    <w:p>
      <w:pPr>
        <w:pStyle w:val="rtlJustify"/>
      </w:pPr>
      <w:r>
        <w:rPr>
          <w:rFonts w:ascii="Traditional Arabic" w:hAnsi="Traditional Arabic" w:eastAsia="Traditional Arabic" w:cs="Traditional Arabic"/>
          <w:sz w:val="28"/>
          <w:szCs w:val="28"/>
          <w:rtl/>
        </w:rPr>
        <w:t xml:space="preserve"> 2012 . </w:t>
      </w:r>
    </w:p>
    <w:p>
      <w:pPr>
        <w:pStyle w:val="rtlJustify"/>
      </w:pPr>
      <w:r>
        <w:rPr>
          <w:rFonts w:ascii="Traditional Arabic" w:hAnsi="Traditional Arabic" w:eastAsia="Traditional Arabic" w:cs="Traditional Arabic"/>
          <w:sz w:val="28"/>
          <w:szCs w:val="28"/>
          <w:rtl/>
        </w:rPr>
        <w:t xml:space="preserve">-الدكتور فوزي جبرين القواسمي - مالك مستشفى القواسمي التخصصي . اربد الاردن. </w:t>
      </w:r>
    </w:p>
    <w:p>
      <w:pPr>
        <w:pStyle w:val="rtlJustify"/>
      </w:pPr>
      <w:r>
        <w:rPr>
          <w:rFonts w:ascii="Traditional Arabic" w:hAnsi="Traditional Arabic" w:eastAsia="Traditional Arabic" w:cs="Traditional Arabic"/>
          <w:sz w:val="28"/>
          <w:szCs w:val="28"/>
          <w:rtl/>
        </w:rPr>
        <w:t xml:space="preserve">- الاستاذ الدكتور يحيى مسلم القواسمي - عميد كلية الهندسة في جامعة العلوم و التكنولوجيا الاردنية  اربد الاردن. </w:t>
      </w:r>
    </w:p>
    <w:p>
      <w:pPr>
        <w:pStyle w:val="rtlJustify"/>
      </w:pPr>
      <w:r>
        <w:rPr>
          <w:rFonts w:ascii="Traditional Arabic" w:hAnsi="Traditional Arabic" w:eastAsia="Traditional Arabic" w:cs="Traditional Arabic"/>
          <w:sz w:val="28"/>
          <w:szCs w:val="28"/>
          <w:rtl/>
        </w:rPr>
        <w:t xml:space="preserve">-الدكتور مجدي يوسف القواسمي- أستشاري أمراض الاعصاب ورئيس قسم العلوم العصبية في </w:t>
      </w:r>
    </w:p>
    <w:p>
      <w:pPr>
        <w:pStyle w:val="rtlJustify"/>
      </w:pPr>
      <w:r>
        <w:rPr>
          <w:rFonts w:ascii="Traditional Arabic" w:hAnsi="Traditional Arabic" w:eastAsia="Traditional Arabic" w:cs="Traditional Arabic"/>
          <w:sz w:val="28"/>
          <w:szCs w:val="28"/>
          <w:rtl/>
        </w:rPr>
        <w:t xml:space="preserve">    جامعة العلوم و التكنولوجيا ومستشفى الملك المؤسس - اربد الاردن</w:t>
      </w:r>
    </w:p>
    <w:p>
      <w:pPr>
        <w:pStyle w:val="rtlJustify"/>
      </w:pPr>
      <w:r>
        <w:rPr>
          <w:rFonts w:ascii="Traditional Arabic" w:hAnsi="Traditional Arabic" w:eastAsia="Traditional Arabic" w:cs="Traditional Arabic"/>
          <w:sz w:val="28"/>
          <w:szCs w:val="28"/>
          <w:rtl/>
        </w:rPr>
        <w:t xml:space="preserve"> - الدكتور رشدي محمد القواسمي -نائب رئيس جامعة القدس المفتوحة .</w:t>
      </w:r>
    </w:p>
    <w:p>
      <w:pPr>
        <w:pStyle w:val="rtlJustify"/>
      </w:pPr>
      <w:r>
        <w:rPr>
          <w:rFonts w:ascii="Traditional Arabic" w:hAnsi="Traditional Arabic" w:eastAsia="Traditional Arabic" w:cs="Traditional Arabic"/>
          <w:sz w:val="28"/>
          <w:szCs w:val="28"/>
          <w:rtl/>
        </w:rPr>
        <w:t xml:space="preserve">-  الدكتور  فؤاد خليل القواسمي  رئيس فرع جامعة القدس المفتوحة في الامارات العربية المتحدة.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2025-10-11T05:54:02+00:00</dcterms:created>
  <dcterms:modified xsi:type="dcterms:W3CDTF">2025-10-11T05:54:02+00:00</dcterms:modified>
</cp:coreProperties>
</file>

<file path=docProps/custom.xml><?xml version="1.0" encoding="utf-8"?>
<Properties xmlns="http://schemas.openxmlformats.org/officeDocument/2006/custom-properties" xmlns:vt="http://schemas.openxmlformats.org/officeDocument/2006/docPropsVTypes"/>
</file>