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الخضر</w:t>
      </w:r>
    </w:p>
    <w:p>
      <w:pPr>
        <w:pStyle w:val="rtlJustify"/>
      </w:pPr>
      <w:r>
        <w:rPr>
          <w:rFonts w:ascii="Traditional Arabic" w:hAnsi="Traditional Arabic" w:eastAsia="Traditional Arabic" w:cs="Traditional Arabic"/>
          <w:sz w:val="28"/>
          <w:szCs w:val="28"/>
          <w:rtl/>
        </w:rPr>
        <w:t xml:space="preserve">قرية الخضر</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بلدة الخضر، هي إحدى بلدات محافظة بيت لحم، وتقع غرب مدينة بيت لحم، وعلى بعد 4 كم هوائي (المسافة الأفقية بين مركز البلدة ومركز مدينة بيت لحم) منها، يحدها من الشرق مخيم الدهيشة، ومن الشمال مدينة بيت جالا، ومن الغرب بتير وحوسان، ومن الجنوب قرية وادي النيص</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تم تأسيس مجلس بلدي عام 1997م، يتكون المجلس الحالي من 13 عضوا، تم تعيينهم من قبل السلطة الوطنية الفلسطينية، ويعمل في المجلس 22 موظفا، ويوجد للبلدية مقر دائم وهو ملك لها، كما تمتلك البلدية أيضا سيارة لجمع النفايات الصلبة وسيارة خاصة للبلدية. ومن مسؤوليات البلدية التي تقوم بها، ما يلي:</w:t>
      </w:r>
    </w:p>
    <w:p>
      <w:pPr>
        <w:pStyle w:val="rtlJustify"/>
      </w:pPr>
      <w:r>
        <w:rPr>
          <w:rFonts w:ascii="Traditional Arabic" w:hAnsi="Traditional Arabic" w:eastAsia="Traditional Arabic" w:cs="Traditional Arabic"/>
          <w:sz w:val="28"/>
          <w:szCs w:val="28"/>
          <w:rtl/>
        </w:rPr>
        <w:t xml:space="preserve">1-توفير خدمات البنية التحتية.</w:t>
      </w:r>
    </w:p>
    <w:p>
      <w:pPr>
        <w:pStyle w:val="rtlJustify"/>
      </w:pPr>
      <w:r>
        <w:rPr>
          <w:rFonts w:ascii="Traditional Arabic" w:hAnsi="Traditional Arabic" w:eastAsia="Traditional Arabic" w:cs="Traditional Arabic"/>
          <w:sz w:val="28"/>
          <w:szCs w:val="28"/>
          <w:rtl/>
        </w:rPr>
        <w:t xml:space="preserve">2-جمع النفايات، شق وتعبيد الطرق وتنظيف الشوارع، وتقديم الخدمات الاجتماعية.</w:t>
      </w:r>
    </w:p>
    <w:p>
      <w:pPr>
        <w:pStyle w:val="rtlJustify"/>
      </w:pPr>
      <w:r>
        <w:rPr>
          <w:rFonts w:ascii="Traditional Arabic" w:hAnsi="Traditional Arabic" w:eastAsia="Traditional Arabic" w:cs="Traditional Arabic"/>
          <w:sz w:val="28"/>
          <w:szCs w:val="28"/>
          <w:rtl/>
        </w:rPr>
        <w:t xml:space="preserve"> 3-عمل مشاريع ودراسات خاصة بالبلدة.</w:t>
      </w:r>
    </w:p>
    <w:p>
      <w:pPr>
        <w:pStyle w:val="rtlJustify"/>
      </w:pPr>
      <w:r>
        <w:rPr>
          <w:rFonts w:ascii="Traditional Arabic" w:hAnsi="Traditional Arabic" w:eastAsia="Traditional Arabic" w:cs="Traditional Arabic"/>
          <w:sz w:val="28"/>
          <w:szCs w:val="28"/>
          <w:rtl/>
        </w:rPr>
        <w:t xml:space="preserve">4- تنظيم عملية البناء وإصدار التراخيص.</w:t>
      </w:r>
    </w:p>
    <w:p>
      <w:pPr>
        <w:pStyle w:val="rtlJustify"/>
      </w:pPr>
      <w:r>
        <w:rPr>
          <w:rFonts w:ascii="Traditional Arabic" w:hAnsi="Traditional Arabic" w:eastAsia="Traditional Arabic" w:cs="Traditional Arabic"/>
          <w:sz w:val="28"/>
          <w:szCs w:val="28"/>
          <w:rtl/>
        </w:rPr>
        <w:t xml:space="preserve"> 5-حماية المواقع التاريخية والأثرية.</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سميت بلدة الخضر بهذا الإسم نسبة إلى دير الخضر الموجود في البلدة القديمة، ويعود تاريخ البلدة إلى عام 1700 م، ويعود أصل سكان بلدة الخضر إلى قرية الولجة.</w:t>
      </w:r>
    </w:p>
    <w:p/>
    <w:p>
      <w:pPr>
        <w:pStyle w:val="Heading2"/>
      </w:pPr>
      <w:bookmarkStart w:id="3" w:name="_Toc3"/>
      <w:r>
        <w:t>معالم  بارزة</w:t>
      </w:r>
      <w:bookmarkEnd w:id="3"/>
    </w:p>
    <w:p>
      <w:pPr>
        <w:pStyle w:val="rtlJustify"/>
      </w:pPr>
      <w:r>
        <w:rPr>
          <w:rFonts w:ascii="Traditional Arabic" w:hAnsi="Traditional Arabic" w:eastAsia="Traditional Arabic" w:cs="Traditional Arabic"/>
          <w:sz w:val="28"/>
          <w:szCs w:val="28"/>
          <w:rtl/>
        </w:rPr>
        <w:t xml:space="preserve">يوجد في بلدة الخضر ستة مساجد، وكنسية واحدة وهي دير الخضر، وأما المساجد فهي: مسجد الخضر الكبير، مسجد النصر، مسجد الشهداء، مسجد ضياء، مسجد عمر بن العاص، ومسجد الصحابي. أما بالنسبة للأماكن الأثرية في البلدة فهناك عدة أماكن أثرية، أهمها: دير الخضر، قلعة مراد، بوابة الخضر، البوبرية وهي خربة أثرية، وهي مؤهلة سياحيا.</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بلدة الخضر بلغ 9774 نسمة، منهم 5056 نسمة من الذكور، و4718 نسمة من الإناث، ويبلغ عدد الأسر 1722 أسرة، وعدد الوحدات السكنية 1901 وحدة.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يتألف سكان بلدة الخضر من عدة عائلات، منها: عائلة صلاح، عائلة صبيح، عائلة عيسى، عائلة موسى، عائلة غنيم، وعائلة دعدوع</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بلغت نسبة الأمية لدى سكان بلدة الخضر عام 2007 ،حوالي 3.8 %وقد شكلت نسبة الإناث 82% ومن مجموع السكان المتعلمين، كان هناك 13.3%يستطيعون القراءة والكتابة، 27.1%انهوا دراستهم الابتدائية، 33.5% انهوا دراستهم الإعدادية، 17.3% انهوا دراستهم الثانوية، و8.6% انهوا دراستهم العليا</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تتوفر في بلدة الخضر عدة مرافق صحية، حيث يوجد مركز صحي تابع للهلال الأحمر، يحتوي هذا المركز على مختبر للتحاليل الطبية، عيادة طبيب عام، وعيادة أسنان، ويوجد في البلدة ثلاث عيادات طب عام خاصة، وأربع عيادات طب أسنان خاصة، مركز أمومة وطفولة حكومي، مركز طبي للعلاج الطبيعي وهو خاص، مستشفى اليمامة - المحبة الأهلي، كما يوجد في البلدة ثلاث صيدليات، وسيارة إسعاف تابعة لمستشفى اليمامة.</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يعتمد الاقتصاد في بلدة الخضر على عدة قطاعات، أهمها قطاع الزراعة، حيث يستوعب هذا القطاع 35 %من القوى العاملة، ثم سوق العمل بالداخل المحتل.</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www.maan-ctr.org/magazine/article/1260/</w:t>
      </w:r>
    </w:p>
    <w:p>
      <w:pPr>
        <w:pStyle w:val="rtlJustify"/>
      </w:pPr>
      <w:r>
        <w:rPr>
          <w:rFonts w:ascii="Traditional Arabic" w:hAnsi="Traditional Arabic" w:eastAsia="Traditional Arabic" w:cs="Traditional Arabic"/>
          <w:sz w:val="28"/>
          <w:szCs w:val="28"/>
          <w:rtl/>
        </w:rPr>
        <w:t xml:space="preserve">profile.arij.org/bethlehem/ar/pdfs/VP/Al%20khadir_tp_ar.pdf</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2026-02-24T14:01:46+00:00</dcterms:created>
  <dcterms:modified xsi:type="dcterms:W3CDTF">2026-02-24T14:01:46+00:00</dcterms:modified>
</cp:coreProperties>
</file>

<file path=docProps/custom.xml><?xml version="1.0" encoding="utf-8"?>
<Properties xmlns="http://schemas.openxmlformats.org/officeDocument/2006/custom-properties" xmlns:vt="http://schemas.openxmlformats.org/officeDocument/2006/docPropsVTypes"/>
</file>