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وادي رحال</w:t>
      </w:r>
    </w:p>
    <w:p>
      <w:pPr>
        <w:pStyle w:val="rtlJustify"/>
      </w:pPr>
      <w:r>
        <w:rPr>
          <w:rFonts w:ascii="Traditional Arabic" w:hAnsi="Traditional Arabic" w:eastAsia="Traditional Arabic" w:cs="Traditional Arabic"/>
          <w:sz w:val="28"/>
          <w:szCs w:val="28"/>
          <w:rtl/>
        </w:rPr>
        <w:t xml:space="preserve">قرية وادي رحال</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هي إحدى قرى محافظة بيت لحم، وتقع إلى الجنوب من مدينة بيت لحم، وعلى بعد 5.7 كم هوائي (المسافة الأفقية بين مركز القرية ومركز مدينة بيت لحم) منها. يحدها من الشرق بلدة جناتة، ومن الشمال بلدة الخضر، ومن الغرب قرية وادي النيص، ومن الجنوب قرية جورة الشمعة.</w:t>
      </w:r>
    </w:p>
    <w:p>
      <w:pPr>
        <w:pStyle w:val="rtlJustify"/>
      </w:pPr>
      <w:r>
        <w:rPr>
          <w:rFonts w:ascii="Traditional Arabic" w:hAnsi="Traditional Arabic" w:eastAsia="Traditional Arabic" w:cs="Traditional Arabic"/>
          <w:sz w:val="28"/>
          <w:szCs w:val="28"/>
          <w:rtl/>
        </w:rPr>
        <w:t xml:space="preserve">تقع قرية وادي رحال على ارتفاع 894 مترا فوق سطح البحر، ويبلغ المعدل السنوي للأمطار فيها حوالي 643 ملم، أما معدل درجات الحرارة فيصل إلى 16 درجة مئوية، ويبلغ معدل الرطوبة النسبية حوالي 61 .%</w:t>
      </w:r>
    </w:p>
    <w:p/>
    <w:p>
      <w:pPr>
        <w:pStyle w:val="Heading2"/>
      </w:pPr>
      <w:bookmarkStart w:id="1" w:name="_Toc1"/>
      <w:r>
        <w:t>إدارة القرية</w:t>
      </w:r>
      <w:bookmarkEnd w:id="1"/>
    </w:p>
    <w:p>
      <w:pPr>
        <w:pStyle w:val="rtlJustify"/>
      </w:pPr>
      <w:r>
        <w:rPr>
          <w:rFonts w:ascii="Traditional Arabic" w:hAnsi="Traditional Arabic" w:eastAsia="Traditional Arabic" w:cs="Traditional Arabic"/>
          <w:sz w:val="28"/>
          <w:szCs w:val="28"/>
          <w:rtl/>
        </w:rPr>
        <w:t xml:space="preserve">تأسس المجلس القروي في قرية وادي رحال عام 1996 ،ويتكون المجلس الحالي من 9 أعضاء، تم تعيينهم من قبل السلطة الوطنية الفلسطينية. لا يوجد موظفين في المجلس. كما لا يمتلك المجلس القروي مقرا دائما له. </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 ما يلي: </w:t>
      </w:r>
    </w:p>
    <w:p>
      <w:pPr>
        <w:pStyle w:val="rtlJustify"/>
      </w:pPr>
      <w:r>
        <w:rPr>
          <w:rFonts w:ascii="Traditional Arabic" w:hAnsi="Traditional Arabic" w:eastAsia="Traditional Arabic" w:cs="Traditional Arabic"/>
          <w:sz w:val="28"/>
          <w:szCs w:val="28"/>
          <w:rtl/>
        </w:rPr>
        <w:t xml:space="preserve">1 -توفير خدمات البنية التحتية. </w:t>
      </w:r>
    </w:p>
    <w:p>
      <w:pPr>
        <w:pStyle w:val="rtlJustify"/>
      </w:pPr>
      <w:r>
        <w:rPr>
          <w:rFonts w:ascii="Traditional Arabic" w:hAnsi="Traditional Arabic" w:eastAsia="Traditional Arabic" w:cs="Traditional Arabic"/>
          <w:sz w:val="28"/>
          <w:szCs w:val="28"/>
          <w:rtl/>
        </w:rPr>
        <w:t xml:space="preserve">2 -جمع النفايات، شق وتعبيد الطرق وتنظيف الشوارع، وتقديم الخدمات الاجتماعية، </w:t>
      </w:r>
    </w:p>
    <w:p>
      <w:pPr>
        <w:pStyle w:val="rtlJustify"/>
      </w:pPr>
      <w:r>
        <w:rPr>
          <w:rFonts w:ascii="Traditional Arabic" w:hAnsi="Traditional Arabic" w:eastAsia="Traditional Arabic" w:cs="Traditional Arabic"/>
          <w:sz w:val="28"/>
          <w:szCs w:val="28"/>
          <w:rtl/>
        </w:rPr>
        <w:t xml:space="preserve">3 -عمل مشاريع ودراسات خاصة بالقرية. </w:t>
      </w:r>
    </w:p>
    <w:p>
      <w:pPr>
        <w:pStyle w:val="rtlJustify"/>
      </w:pPr>
      <w:r>
        <w:rPr>
          <w:rFonts w:ascii="Traditional Arabic" w:hAnsi="Traditional Arabic" w:eastAsia="Traditional Arabic" w:cs="Traditional Arabic"/>
          <w:sz w:val="28"/>
          <w:szCs w:val="28"/>
          <w:rtl/>
        </w:rPr>
        <w:t xml:space="preserve">4 -تنظيم عملية البناء وإصدار التراخيص.</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كلمة وادي رحال نسبة إلى واد مجاور، يعود لشخص أسمه رحال. يعود تاريخ تأسيس القرية إلى عام 1890 م، ويعود أصل سكان القرية إلى حارة الفواغرة في مدينة بيت لحم.. وتضم قرية وادي رحال ثلاثة تجمعات أخرى، وهي: البيضا، الثبرة وخربة النحلة.</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قرية وادي رحال بلغ 1419 نسمة، منهم 764 نسمة من الذكور، و655 نسمة من الإناث، ويبلغ عدد الأسر 278 أسرة، وعدد الوحدات السكنية 301 وحدة</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يتألف سكان قرية وادي رحال من عدة عائلات، منها: عبد االله إبراهيم، خلاوي، أبو عاهور، وحجازي</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بلغت نسبة الأمية لدى سكان قرية وادي رحال عام 2007 ،حوالي 8.5% وقد شكلت نسبة الإناث 65.3 .% ومن مجموع السكان المتعلمين، كان هناك 16.7 %يستطيعون القراءة والكتابة، 34 %انهوا دراستهم الابتدائية،  33 %انهوا دراستهم الإعدادية، 11.6 %انهوا دراستهم الثانوية، و4.5 %انهوا دراستهم العليا.</w:t>
      </w:r>
    </w:p>
    <w:p/>
    <w:p>
      <w:pPr>
        <w:pStyle w:val="Heading2"/>
      </w:pPr>
      <w:bookmarkStart w:id="6" w:name="_Toc6"/>
      <w:r>
        <w:t>الوضع الصحي في القرية</w:t>
      </w:r>
      <w:bookmarkEnd w:id="6"/>
    </w:p>
    <w:p>
      <w:pPr>
        <w:pStyle w:val="rtlJustify"/>
      </w:pPr>
      <w:r>
        <w:rPr>
          <w:rFonts w:ascii="Traditional Arabic" w:hAnsi="Traditional Arabic" w:eastAsia="Traditional Arabic" w:cs="Traditional Arabic"/>
          <w:sz w:val="28"/>
          <w:szCs w:val="28"/>
          <w:rtl/>
        </w:rPr>
        <w:t xml:space="preserve">تفتقر قرية وادي رحال الى المرافق الصحية، حيث لايوجد فيها اية مراكز صحية، كما لا يوجد فيها سيارة إسعاف. وفي حالة الطوارئ يتوجه المرضى للعلاج في المرافق الصحية الموجودة في مدينة بيت لحم، ومنها مستشفى بيت جالا الحكومي والذي يبعد عن القرية حوالي 13 كم، ومستشفى الكاريتاس.</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ومن ابرز المشاكل التي تواجه قطاع الصحة في قرية وادي رحال، ما يلي: </w:t>
      </w:r>
    </w:p>
    <w:p>
      <w:pPr>
        <w:pStyle w:val="rtlJustify"/>
      </w:pPr>
      <w:r>
        <w:rPr>
          <w:rFonts w:ascii="Traditional Arabic" w:hAnsi="Traditional Arabic" w:eastAsia="Traditional Arabic" w:cs="Traditional Arabic"/>
          <w:sz w:val="28"/>
          <w:szCs w:val="28"/>
          <w:rtl/>
        </w:rPr>
        <w:t xml:space="preserve">1 -عدم وجود مركز صحي في القرية. </w:t>
      </w:r>
    </w:p>
    <w:p>
      <w:pPr>
        <w:pStyle w:val="rtlJustify"/>
      </w:pPr>
      <w:r>
        <w:rPr>
          <w:rFonts w:ascii="Traditional Arabic" w:hAnsi="Traditional Arabic" w:eastAsia="Traditional Arabic" w:cs="Traditional Arabic"/>
          <w:sz w:val="28"/>
          <w:szCs w:val="28"/>
          <w:rtl/>
        </w:rPr>
        <w:t xml:space="preserve">2 -بعد المسافة بين القرية والمراكز الصحية الموجودة في التجمعات المجاروة.</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يعتبر قطاع الزراعة من اهم القطاعات الاقتصادية في قرية وادي رحال، حيث يستوعب هذا القطاع 55 %من القوى العاملة.</w:t>
      </w:r>
    </w:p>
    <w:p>
      <w:pPr>
        <w:pStyle w:val="rtlJustify"/>
      </w:pPr>
      <w:r>
        <w:rPr>
          <w:rFonts w:ascii="Traditional Arabic" w:hAnsi="Traditional Arabic" w:eastAsia="Traditional Arabic" w:cs="Traditional Arabic"/>
          <w:sz w:val="28"/>
          <w:szCs w:val="28"/>
          <w:rtl/>
        </w:rPr>
        <w:t xml:space="preserve">وقد أظهرت نتائج المسح الميداني لتوزيع الأيدي العاملة، حسب النشاط الاقتصادي في قرية وادي رحال، ما يلي: </w:t>
      </w:r>
    </w:p>
    <w:p>
      <w:pPr>
        <w:pStyle w:val="rtlJustify"/>
      </w:pPr>
      <w:r>
        <w:rPr>
          <w:rFonts w:ascii="Traditional Arabic" w:hAnsi="Traditional Arabic" w:eastAsia="Traditional Arabic" w:cs="Traditional Arabic"/>
          <w:sz w:val="28"/>
          <w:szCs w:val="28"/>
          <w:rtl/>
        </w:rPr>
        <w:t xml:space="preserve">• قطاع الزراعة، ويشكل 55 %من الأيدي العاملة. </w:t>
      </w:r>
    </w:p>
    <w:p>
      <w:pPr>
        <w:pStyle w:val="rtlJustify"/>
      </w:pPr>
      <w:r>
        <w:rPr>
          <w:rFonts w:ascii="Traditional Arabic" w:hAnsi="Traditional Arabic" w:eastAsia="Traditional Arabic" w:cs="Traditional Arabic"/>
          <w:sz w:val="28"/>
          <w:szCs w:val="28"/>
          <w:rtl/>
        </w:rPr>
        <w:t xml:space="preserve">• قطاع الصناعة، ويشكل 15 %من الأيدي العاملة. </w:t>
      </w:r>
    </w:p>
    <w:p>
      <w:pPr>
        <w:pStyle w:val="rtlJustify"/>
      </w:pPr>
      <w:r>
        <w:rPr>
          <w:rFonts w:ascii="Traditional Arabic" w:hAnsi="Traditional Arabic" w:eastAsia="Traditional Arabic" w:cs="Traditional Arabic"/>
          <w:sz w:val="28"/>
          <w:szCs w:val="28"/>
          <w:rtl/>
        </w:rPr>
        <w:t xml:space="preserve">• قطاع التجارة ويشكل 13 %من الأيدي العاملة. </w:t>
      </w:r>
    </w:p>
    <w:p>
      <w:pPr>
        <w:pStyle w:val="rtlJustify"/>
      </w:pPr>
      <w:r>
        <w:rPr>
          <w:rFonts w:ascii="Traditional Arabic" w:hAnsi="Traditional Arabic" w:eastAsia="Traditional Arabic" w:cs="Traditional Arabic"/>
          <w:sz w:val="28"/>
          <w:szCs w:val="28"/>
          <w:rtl/>
        </w:rPr>
        <w:t xml:space="preserve">• قطاع الموظفين، ويشكل 7 %من الأيدي العاملة. </w:t>
      </w:r>
    </w:p>
    <w:p>
      <w:pPr>
        <w:pStyle w:val="rtlJustify"/>
      </w:pPr>
      <w:r>
        <w:rPr>
          <w:rFonts w:ascii="Traditional Arabic" w:hAnsi="Traditional Arabic" w:eastAsia="Traditional Arabic" w:cs="Traditional Arabic"/>
          <w:sz w:val="28"/>
          <w:szCs w:val="28"/>
          <w:rtl/>
        </w:rPr>
        <w:t xml:space="preserve">• سوق العمل في الداخل المحتل، ويشكل 7 %من الأيدي العاملة. </w:t>
      </w:r>
    </w:p>
    <w:p>
      <w:pPr>
        <w:pStyle w:val="rtlJustify"/>
      </w:pPr>
      <w:r>
        <w:rPr>
          <w:rFonts w:ascii="Traditional Arabic" w:hAnsi="Traditional Arabic" w:eastAsia="Traditional Arabic" w:cs="Traditional Arabic"/>
          <w:sz w:val="28"/>
          <w:szCs w:val="28"/>
          <w:rtl/>
        </w:rPr>
        <w:t xml:space="preserve">• قطاع الخدمات، ويشكل 3 %من الأيدي العاملة.</w:t>
      </w:r>
    </w:p>
    <w:p/>
    <w:p>
      <w:pPr>
        <w:pStyle w:val="Heading2"/>
      </w:pPr>
      <w:bookmarkStart w:id="8" w:name="_Toc8"/>
      <w:r>
        <w:t>الأراضي وأقسامها</w:t>
      </w:r>
      <w:bookmarkEnd w:id="8"/>
    </w:p>
    <w:p>
      <w:pPr>
        <w:pStyle w:val="rtlJustify"/>
      </w:pPr>
      <w:r>
        <w:rPr>
          <w:rFonts w:ascii="Traditional Arabic" w:hAnsi="Traditional Arabic" w:eastAsia="Traditional Arabic" w:cs="Traditional Arabic"/>
          <w:sz w:val="28"/>
          <w:szCs w:val="28"/>
          <w:rtl/>
        </w:rPr>
        <w:t xml:space="preserve">تبلغ مساحة قرية وادي رحال حوالي 4.132 دونم، منها 3.819 دونما هي أراض قابلة للزراعة و 76 دونما أراض سكني</w:t>
      </w:r>
    </w:p>
    <w:p/>
    <w:p>
      <w:pPr>
        <w:pStyle w:val="Heading2"/>
      </w:pPr>
      <w:bookmarkStart w:id="9" w:name="_Toc9"/>
      <w:r>
        <w:t>المباني والمرافق الخدمية</w:t>
      </w:r>
      <w:bookmarkEnd w:id="9"/>
    </w:p>
    <w:p>
      <w:pPr>
        <w:pStyle w:val="rtlJustify"/>
      </w:pPr>
      <w:r>
        <w:rPr>
          <w:rFonts w:ascii="Traditional Arabic" w:hAnsi="Traditional Arabic" w:eastAsia="Traditional Arabic" w:cs="Traditional Arabic"/>
          <w:sz w:val="28"/>
          <w:szCs w:val="28"/>
          <w:rtl/>
        </w:rPr>
        <w:t xml:space="preserve">يوجد في قرية وادي رحال عدد من المؤسسات المحلية والجمعيات التي تقدم خدماتها لمختلف فئات المجتمع، وفي عدة مجالات ثقافية ورياضية وغيرها، منها: </w:t>
      </w:r>
    </w:p>
    <w:p>
      <w:pPr>
        <w:pStyle w:val="rtlJustify"/>
      </w:pPr>
      <w:r>
        <w:rPr>
          <w:rFonts w:ascii="Traditional Arabic" w:hAnsi="Traditional Arabic" w:eastAsia="Traditional Arabic" w:cs="Traditional Arabic"/>
          <w:sz w:val="28"/>
          <w:szCs w:val="28"/>
          <w:rtl/>
        </w:rPr>
        <w:t xml:space="preserve">• مجلس قروي وادي رحال: تأسس عام 1996 ،من قبل وزارة الحكم المحلي، بهدف الاهتمام بقضايا القرية، وتقديم الخدمات إلى سكانها. </w:t>
      </w:r>
    </w:p>
    <w:p>
      <w:pPr>
        <w:pStyle w:val="rtlJustify"/>
      </w:pPr>
      <w:r>
        <w:rPr>
          <w:rFonts w:ascii="Traditional Arabic" w:hAnsi="Traditional Arabic" w:eastAsia="Traditional Arabic" w:cs="Traditional Arabic"/>
          <w:sz w:val="28"/>
          <w:szCs w:val="28"/>
          <w:rtl/>
        </w:rPr>
        <w:t xml:space="preserve">• جمعية نساء وادي رحال: تأسست عام 2002 ،بهدف تقديم دورات وارشاد للسيدات. </w:t>
      </w:r>
    </w:p>
    <w:p>
      <w:pPr>
        <w:pStyle w:val="rtlJustify"/>
      </w:pPr>
      <w:r>
        <w:rPr>
          <w:rFonts w:ascii="Traditional Arabic" w:hAnsi="Traditional Arabic" w:eastAsia="Traditional Arabic" w:cs="Traditional Arabic"/>
          <w:sz w:val="28"/>
          <w:szCs w:val="28"/>
          <w:rtl/>
        </w:rPr>
        <w:t xml:space="preserve">• النادي النسوي: تأسس عام 2000 ،بهدف رعاية شؤون وقضايا المرأة . </w:t>
      </w:r>
    </w:p>
    <w:p>
      <w:pPr>
        <w:pStyle w:val="rtlJustify"/>
      </w:pPr>
      <w:r>
        <w:rPr>
          <w:rFonts w:ascii="Traditional Arabic" w:hAnsi="Traditional Arabic" w:eastAsia="Traditional Arabic" w:cs="Traditional Arabic"/>
          <w:sz w:val="28"/>
          <w:szCs w:val="28"/>
          <w:rtl/>
        </w:rPr>
        <w:t xml:space="preserve">• نادي وادي رحال الرياضي: تأسس عام 1982 ،من قبل وزارة الشباب، ويهتم بالنشاطات الرياضية للشباب في القرية.</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http://vprofile.arij.org/</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2026-10-16T18:06:45+00:00</dcterms:created>
  <dcterms:modified xsi:type="dcterms:W3CDTF">2026-10-16T18:06:45+00:00</dcterms:modified>
</cp:coreProperties>
</file>

<file path=docProps/custom.xml><?xml version="1.0" encoding="utf-8"?>
<Properties xmlns="http://schemas.openxmlformats.org/officeDocument/2006/custom-properties" xmlns:vt="http://schemas.openxmlformats.org/officeDocument/2006/docPropsVTypes"/>
</file>