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شرف</w:t>
      </w:r>
    </w:p>
    <w:p>
      <w:pPr>
        <w:pStyle w:val="rtlJustify"/>
      </w:pPr>
      <w:r>
        <w:rPr>
          <w:rFonts w:ascii="Traditional Arabic" w:hAnsi="Traditional Arabic" w:eastAsia="Traditional Arabic" w:cs="Traditional Arabic"/>
          <w:sz w:val="28"/>
          <w:szCs w:val="28"/>
          <w:rtl/>
        </w:rPr>
        <w:t xml:space="preserve">هي إحدى قرى محافظة نابلس، وتقع شمال غرب مدينة نابلس، وعلى بعد 7.8 كم هوائي (المسافة الأفقية بين مركز القرية ومركز مدينة نابلس). يحدها من الشرق الناقورة وبيت إيبا وسبسطية، ومن الشمال برقة ورامین ، ومن الغرب بيت ليد ، ومن الجنوب قوصين     </w:t>
      </w:r>
    </w:p>
    <w:p>
      <w:pPr>
        <w:pStyle w:val="rtlJustify"/>
      </w:pPr>
      <w:r>
        <w:rPr>
          <w:rFonts w:ascii="Traditional Arabic" w:hAnsi="Traditional Arabic" w:eastAsia="Traditional Arabic" w:cs="Traditional Arabic"/>
          <w:sz w:val="28"/>
          <w:szCs w:val="28"/>
          <w:rtl/>
        </w:rPr>
        <w:t xml:space="preserve">تقع قرية دير شرف على ارتفاع 320 مترا فوق سطح البحر</w:t>
      </w:r>
    </w:p>
    <w:p>
      <w:pPr>
        <w:pStyle w:val="rtlJustify"/>
      </w:pPr>
      <w:r>
        <w:rPr>
          <w:rFonts w:ascii="Traditional Arabic" w:hAnsi="Traditional Arabic" w:eastAsia="Traditional Arabic" w:cs="Traditional Arabic"/>
          <w:sz w:val="28"/>
          <w:szCs w:val="28"/>
          <w:rtl/>
        </w:rPr>
        <w:t xml:space="preserve">تبلغ مساحة قرية دير شرف حوالي7.745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غرب مدينة نابلس، وعلى بعد 7.8 كم هوائي (المسافة الأفقية بين مركز القرية ومركز مدينة نابلس). يحدها من الشرق الناقورة وبيت إيبا وسبسطية، ومن الشمال برقة ورامین ، ومن الغرب بيت ليد ، ومن الجنوب قوصين     </w:t>
      </w:r>
    </w:p>
    <w:p>
      <w:pPr>
        <w:pStyle w:val="rtlJustify"/>
      </w:pPr>
      <w:r>
        <w:rPr>
          <w:rFonts w:ascii="Traditional Arabic" w:hAnsi="Traditional Arabic" w:eastAsia="Traditional Arabic" w:cs="Traditional Arabic"/>
          <w:sz w:val="28"/>
          <w:szCs w:val="28"/>
          <w:rtl/>
        </w:rPr>
        <w:t xml:space="preserve">تقع قرية دير شرف على ارتفاع 320 مترا فوق سطح البحر، ويبلغ المعدل السنوي للأمطار فيها حوالي 574.5ملم، أما معدل درجات الحرارة فيصل إلى 17 درجة مئوية، ويبلغ معدل الرطوبة النسبية حوالي 61%</w:t>
      </w:r>
    </w:p>
    <w:p>
      <w:pPr>
        <w:pStyle w:val="rtlJustify"/>
      </w:pPr>
      <w:r>
        <w:rPr>
          <w:rFonts w:ascii="Traditional Arabic" w:hAnsi="Traditional Arabic" w:eastAsia="Traditional Arabic" w:cs="Traditional Arabic"/>
          <w:sz w:val="28"/>
          <w:szCs w:val="28"/>
          <w:rtl/>
        </w:rPr>
        <w:t xml:space="preserve">تبلغ مساحة قرية دير شرف حوالي7.745 دونما، وذلك بحسب حدود الهيئات المحلية الجديدة المعرفة من قبل وزارة الحكم المحلي الفلسطين</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الاقتصاد في قرية دير شرف على عدة قطاعات، أهمها قطاع الوظائف (القطاع العام والخاص، حيث يستوعب 50 %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2013 بهدف تحقيق الدراسة الحالية، بأن توزيع الأيدي العاملة حسب النشاط الاقتصادي في قرية دير شرف، كما يلي:</w:t>
      </w:r>
    </w:p>
    <w:p>
      <w:pPr>
        <w:pStyle w:val="rtlJustify"/>
      </w:pPr>
      <w:r>
        <w:rPr>
          <w:rFonts w:ascii="Traditional Arabic" w:hAnsi="Traditional Arabic" w:eastAsia="Traditional Arabic" w:cs="Traditional Arabic"/>
          <w:sz w:val="28"/>
          <w:szCs w:val="28"/>
          <w:rtl/>
        </w:rPr>
        <w:t xml:space="preserve">قطاع الموظفين، ويشكل 50 %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20 %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10 %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10 %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5 % من الأيدي العاملة.</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دير شرف عام 1964 م، ويتكون المجلس الحالي من 9 أعضاء، تم تعيينهم من قبل السلطة الوطنية الفلسطينية، كما يعمل في المجلس موظفين ، ويوجد للمجلس مقر دائم ملك. ويقع ضمن مجلس مشترك شمال غرب نابلس.</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دير شرف، 2013)، ما يلي:</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 تنظيف الشوارع، وشق وتعبيد وتأهيل الطرق،</w:t>
      </w:r>
    </w:p>
    <w:p>
      <w:pPr>
        <w:pStyle w:val="rtlJustify"/>
      </w:pPr>
      <w:r>
        <w:rPr>
          <w:rFonts w:ascii="Traditional Arabic" w:hAnsi="Traditional Arabic" w:eastAsia="Traditional Arabic" w:cs="Traditional Arabic"/>
          <w:sz w:val="28"/>
          <w:szCs w:val="28"/>
          <w:rtl/>
        </w:rPr>
        <w:t xml:space="preserve">* وتقديم الخدمات الاجتماعية. .</w:t>
      </w:r>
    </w:p>
    <w:p>
      <w:pPr>
        <w:pStyle w:val="rtlJustify"/>
      </w:pPr>
      <w:r>
        <w:rPr>
          <w:rFonts w:ascii="Traditional Arabic" w:hAnsi="Traditional Arabic" w:eastAsia="Traditional Arabic" w:cs="Traditional Arabic"/>
          <w:sz w:val="28"/>
          <w:szCs w:val="28"/>
          <w:rtl/>
        </w:rPr>
        <w:t xml:space="preserve">* حماية الأملاك الحكومية . </w:t>
      </w:r>
    </w:p>
    <w:p>
      <w:pPr>
        <w:pStyle w:val="rtlJustify"/>
      </w:pPr>
      <w:r>
        <w:rPr>
          <w:rFonts w:ascii="Traditional Arabic" w:hAnsi="Traditional Arabic" w:eastAsia="Traditional Arabic" w:cs="Traditional Arabic"/>
          <w:sz w:val="28"/>
          <w:szCs w:val="28"/>
          <w:rtl/>
        </w:rPr>
        <w:t xml:space="preserve">*حماية المواقع التاريخية والأثرية . </w:t>
      </w:r>
    </w:p>
    <w:p>
      <w:pPr>
        <w:pStyle w:val="rtlJustify"/>
      </w:pPr>
      <w:r>
        <w:rPr>
          <w:rFonts w:ascii="Traditional Arabic" w:hAnsi="Traditional Arabic" w:eastAsia="Traditional Arabic" w:cs="Traditional Arabic"/>
          <w:sz w:val="28"/>
          <w:szCs w:val="28"/>
          <w:rtl/>
        </w:rPr>
        <w:t xml:space="preserve">*عمل وتقديم مقترحات مشاريع ودراسات. </w:t>
      </w:r>
    </w:p>
    <w:p>
      <w:pPr>
        <w:pStyle w:val="rtlJustify"/>
      </w:pPr>
      <w:r>
        <w:rPr>
          <w:rFonts w:ascii="Traditional Arabic" w:hAnsi="Traditional Arabic" w:eastAsia="Traditional Arabic" w:cs="Traditional Arabic"/>
          <w:sz w:val="28"/>
          <w:szCs w:val="28"/>
          <w:rtl/>
        </w:rPr>
        <w:t xml:space="preserve">*توفير شبكة الصرف الصحي.</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تبلغ مساحة قرية دير شرف حوالي 7.745  منها  5.23دونم هي أراض قابلة للزراعة و321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سمیت قرية دير شرف بهذا الاسم نسبة إلى أحد قادة جيش صلاح الدين الأيوبي والذي كان يدعى "شرف"، وقد كان ذلك بعد قيام الجيش الاسلامي بتحرير منطقة سبسطية المجاورة. و يعود تاريخ إنشاء التجمع الحالي إلى أكثر من 2000 عام. ويعود أصل سكان قرية دير شرف إلى قرى فلسطينية متعددة منها خربة الوعرة وطبريا في الأراضي المحتلة عام 1948م، وكفر عقب</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لا يوجد في قرية دير شرف أية مؤسسات حكومية، ولكن يوجد عدد من المؤسسات المحلية والجمعيات التي تقدم خدماتها لمختلف فئات المجتمع وفي عدة مجالات ثقافية ورياضية وغيرها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*مجلس قروي دير شرف : تأسس عام 1964 م، تم ترخيصه لاحقا من قبل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دير شرف الخيرية: تأسست عام 1998 م، وتم ترخيصها لاحقا من قبل وزارة الداخلية، تعمل على تنظيم دورات تدريبية في مجالات التطريز والأعمال اليدوية والتصنيع الغذائي وتربية النحل، كما تنظم أيام طبية ودورات تثقيف صحي وغيرها. </w:t>
      </w:r>
    </w:p>
    <w:p>
      <w:pPr>
        <w:pStyle w:val="rtlJustify"/>
      </w:pPr>
      <w:r>
        <w:rPr>
          <w:rFonts w:ascii="Traditional Arabic" w:hAnsi="Traditional Arabic" w:eastAsia="Traditional Arabic" w:cs="Traditional Arabic"/>
          <w:sz w:val="28"/>
          <w:szCs w:val="28"/>
          <w:rtl/>
        </w:rPr>
        <w:t xml:space="preserve">*نادي دير شرف الرياضي: تأسس عام 1997 م، وتم ترخيصه لاحقا من قبل وزارة الشباب والرياضة، یعنی بتنظيم فرق رياضية وأنشطة شبابية متنوعة </w:t>
      </w:r>
    </w:p>
    <w:p>
      <w:pPr>
        <w:pStyle w:val="rtlJustify"/>
      </w:pPr>
      <w:r>
        <w:rPr>
          <w:rFonts w:ascii="Traditional Arabic" w:hAnsi="Traditional Arabic" w:eastAsia="Traditional Arabic" w:cs="Traditional Arabic"/>
          <w:sz w:val="28"/>
          <w:szCs w:val="28"/>
          <w:rtl/>
        </w:rPr>
        <w:t xml:space="preserve">*لجنة دير شرف الزراعية: تأسست عام 2012 م، من قبل مجموعة من مزارعي القرية، وتسعى حاليا للحصول على ترخيص من قبل الجهات المختصة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http://vprofile.arij.org/</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دير شرف بلغ 2,423 نسمة، منهم 1,204 نسمة من الذكور، و</w:t>
      </w:r>
    </w:p>
    <w:p>
      <w:pPr>
        <w:pStyle w:val="rtlJustify"/>
      </w:pPr>
      <w:r>
        <w:rPr>
          <w:rFonts w:ascii="Traditional Arabic" w:hAnsi="Traditional Arabic" w:eastAsia="Traditional Arabic" w:cs="Traditional Arabic"/>
          <w:sz w:val="28"/>
          <w:szCs w:val="28"/>
          <w:rtl/>
        </w:rPr>
        <w:t xml:space="preserve">1,219 نسمة من الإناث، ويبلغ عدد الأسر 464 أسرة، وعدد الوحدات السكنية 578 وحدة.</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يوجد بعض الأماكن والمناطق الأثرية في القرية، منها: خربة الوعرة، خربة قابوبا، خربة بيت جديا، خربة قوصين السهل، خربة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يتألف سكان قرية دير شرف من عدة عائلات، منها: عائلة الحارة، عائلة العنتري، عائلة نوفل، عائلة فقها، وعائلة موسی</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بلغت نسبة الأمية لدى سكان قرية دير شرف عام 2007 حوالي6.6%  وقد شكلت نسبة الاناث منها 88.4%</w:t>
      </w:r>
    </w:p>
    <w:p>
      <w:pPr>
        <w:pStyle w:val="rtlJustify"/>
      </w:pPr>
      <w:r>
        <w:rPr>
          <w:rFonts w:ascii="Traditional Arabic" w:hAnsi="Traditional Arabic" w:eastAsia="Traditional Arabic" w:cs="Traditional Arabic"/>
          <w:sz w:val="28"/>
          <w:szCs w:val="28"/>
          <w:rtl/>
        </w:rPr>
        <w:t xml:space="preserve">ومن مجموع السكان المتعلمين كان هناك 11.3% يستطيعون القراءة والكتابة و 19.4% انهوا دراستهم الابتدائية  و27 % انهوا دراستهم الاعدادية و18.3% انهوا دراستهم الثانوية و17.4% انهوا دراستهم العليا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تتوفر في قرية دير شرف بعض المرافق الصحية، حيث يوجد مركز صحي حكومي (عيادة دير شرف الصحية)، عيادتي طبيب أسنان خاصة، وصيدلية خاصة. وفي حالات الطواريء يتوجه المرضى إلى مستشفى رفيديا الحكومي والمستشفى الوطني الحكومي ومستوصف الرحمة الخاص والعيادات الخاصة في مدينة نابلس، و الذين يبعدون عن القرية حوالي 10 كم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2026-04-01T16:18:55+00:00</dcterms:created>
  <dcterms:modified xsi:type="dcterms:W3CDTF">2026-04-01T16:18:55+00:00</dcterms:modified>
</cp:coreProperties>
</file>

<file path=docProps/custom.xml><?xml version="1.0" encoding="utf-8"?>
<Properties xmlns="http://schemas.openxmlformats.org/officeDocument/2006/custom-properties" xmlns:vt="http://schemas.openxmlformats.org/officeDocument/2006/docPropsVTypes"/>
</file>