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البشاتوة</w:t>
      </w:r>
    </w:p>
    <w:p>
      <w:pPr>
        <w:pStyle w:val="rtlJustify"/>
      </w:pPr>
      <w:r>
        <w:rPr>
          <w:rFonts w:ascii="Traditional Arabic" w:hAnsi="Traditional Arabic" w:eastAsia="Traditional Arabic" w:cs="Traditional Arabic"/>
          <w:sz w:val="28"/>
          <w:szCs w:val="28"/>
          <w:rtl/>
        </w:rPr>
        <w:t xml:space="preserve">عرب البشاتوة</w:t>
      </w:r>
    </w:p>
    <w:p>
      <w:pPr>
        <w:pStyle w:val="rtlJustify"/>
      </w:pPr>
      <w:r>
        <w:rPr>
          <w:rFonts w:ascii="Traditional Arabic" w:hAnsi="Traditional Arabic" w:eastAsia="Traditional Arabic" w:cs="Traditional Arabic"/>
          <w:sz w:val="28"/>
          <w:szCs w:val="28"/>
          <w:rtl/>
        </w:rPr>
        <w:t xml:space="preserve"> كانت واحدة من مضارب البدو الفلسطينية قضاء بيسان، والبشاتوة أقرب للفلاحين منهم غلى البدو، فلقد كانوا يبنون البيوت من الطين والحجارة ويسكونونها ويفلحون الأرض، هجر أهلها في أحداث النكبة عام 1948</w:t>
      </w:r>
    </w:p>
    <w:p>
      <w:pPr>
        <w:pStyle w:val="rtlJustify"/>
      </w:pPr>
      <w:r>
        <w:rPr>
          <w:rFonts w:ascii="Traditional Arabic" w:hAnsi="Traditional Arabic" w:eastAsia="Traditional Arabic" w:cs="Traditional Arabic"/>
          <w:sz w:val="28"/>
          <w:szCs w:val="28"/>
          <w:rtl/>
        </w:rPr>
        <w:t xml:space="preserve"> تقع مضارب عرب البشاتوة شمال شرق مدينة بيسان   من الطرف الغربي للقرية يمر خط سكة حديد بيسان – سمخ – درعا، وخط بيسان جسر المجامع</w:t>
      </w:r>
    </w:p>
    <w:p>
      <w:pPr>
        <w:pStyle w:val="rtlJustify"/>
      </w:pPr>
      <w:r>
        <w:rPr>
          <w:rFonts w:ascii="Traditional Arabic" w:hAnsi="Traditional Arabic" w:eastAsia="Traditional Arabic" w:cs="Traditional Arabic"/>
          <w:sz w:val="28"/>
          <w:szCs w:val="28"/>
          <w:rtl/>
        </w:rPr>
        <w:t xml:space="preserve">من وسط القرية تمر عدة طرق تربط هذه المضارب ببعض مجمعات المياه الراكدة التي تسمى المخاضات منها مخاضة أم توتة ومخاضة القطاف ومخاضة الشيخ قاسم. ومعظم هذه الطرق هي ترابية وتصل بين مزارع القرية الممتدة في غور بيسان الشمالي. تلك الطرق تصل ما بين بيوت القبيلة بقرى المنشية  وكوكب الهوا، بخرب المزار والزاوية والزيوان وأم صابونة.  </w:t>
      </w:r>
    </w:p>
    <w:p>
      <w:pPr>
        <w:pStyle w:val="rtlJustify"/>
      </w:pPr>
      <w:r>
        <w:rPr>
          <w:rFonts w:ascii="Traditional Arabic" w:hAnsi="Traditional Arabic" w:eastAsia="Traditional Arabic" w:cs="Traditional Arabic"/>
          <w:sz w:val="28"/>
          <w:szCs w:val="28"/>
          <w:rtl/>
        </w:rPr>
        <w:t xml:space="preserve">البعض يرى بأن الشاتوة لهم حوض من الأراضي والحرب وليست قرية واحدة فقط</w:t>
      </w:r>
    </w:p>
    <w:p>
      <w:pPr>
        <w:pStyle w:val="rtlJustify"/>
      </w:pPr>
      <w:r>
        <w:rPr>
          <w:rFonts w:ascii="Traditional Arabic" w:hAnsi="Traditional Arabic" w:eastAsia="Traditional Arabic" w:cs="Traditional Arabic"/>
          <w:sz w:val="28"/>
          <w:szCs w:val="28"/>
          <w:rtl/>
        </w:rPr>
        <w:t xml:space="preserve">ملاحظة: هنالك تداخل بين مضارب البشاتوة في عدة قرى مما يرجح انهم كانوا اقرب لحوض منهم لقرية، فكانوا في خربة الزاوية، وكانوا في المزار، وجسر المجامع، وخربة أم صابونة، وعرب الصقور وغيرها من أراضي بيسان.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تقع مضارب البشاتوة في غور بيسان الشمالي التي تنخفض ما بين 200 و225م عن سطح البحر وتشرف مزارع القرية الممتدة في أراضي الغور والزور حتى نهر الأردن شرقا  وترتفع الأرض إلى الغرب من عرب البشاتوة إلى أكثر من 100م عن سطح البحر فيما يعرف بحافة غور بيسان الشمالي. ويعد مجرى وادي البيرة الذي ينحدر من مرتفعات الجليل الأدنى، ويجري في غور بيسان الشمالي ليرفد نهر الأردن الحد الشمالي لامتداد مساكن ومضارب القبيلة أما مجرى وادي العشة الذي يخترق غور بيسان ويرفد نهر الأردن فإنه الحد الجنوبي لها </w:t>
      </w:r>
    </w:p>
    <w:p>
      <w:pPr>
        <w:pStyle w:val="rtlJustify"/>
      </w:pPr>
      <w:r>
        <w:rPr>
          <w:rFonts w:ascii="Traditional Arabic" w:hAnsi="Traditional Arabic" w:eastAsia="Traditional Arabic" w:cs="Traditional Arabic"/>
          <w:sz w:val="28"/>
          <w:szCs w:val="28"/>
          <w:rtl/>
        </w:rPr>
        <w:t xml:space="preserve">مساحة القريةتبلغ مساحة أراضي البشاتوة 20,739 دونماً منها 2,252 دونما امتلكها اليهود، و962 دونما للطرق والأودية. وقد استثمرت هذه الأراضي في زراعة الحبوب والخضراوات والأشجار المثمرة، وأهمها أشجار الموز. واستثمر جزء من هذه الأراضي في رعي مواشي عرب البشاتوة أثناء فصلي الشتاء والربيع. وكانت الزراعة تعتمد على الأمطار في حين كانت تروى بعض المزارع بمياه وادي البيرة. وبالقرب من أراضي البشاتوة بعض التلال الأثرية مثل تل شمدين وتل زنبقية.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1-مصطفى مراد الدباغ (01/01/1974)، بلادنا فلسطين، بيروت.</w:t>
      </w:r>
    </w:p>
    <w:p>
      <w:pPr>
        <w:pStyle w:val="rtlJustify"/>
      </w:pPr>
      <w:r>
        <w:rPr>
          <w:rFonts w:ascii="Traditional Arabic" w:hAnsi="Traditional Arabic" w:eastAsia="Traditional Arabic" w:cs="Traditional Arabic"/>
          <w:sz w:val="28"/>
          <w:szCs w:val="28"/>
          <w:rtl/>
        </w:rPr>
        <w:t xml:space="preserve">2-كتاب قضاء بيسان الارض والانسان للكاتب محمد ابوزبي</w:t>
      </w:r>
    </w:p>
    <w:p>
      <w:pPr>
        <w:pStyle w:val="rtlJustify"/>
      </w:pPr>
      <w:r>
        <w:rPr>
          <w:rFonts w:ascii="Traditional Arabic" w:hAnsi="Traditional Arabic" w:eastAsia="Traditional Arabic" w:cs="Traditional Arabic"/>
          <w:sz w:val="28"/>
          <w:szCs w:val="28"/>
          <w:rtl/>
        </w:rPr>
        <w:t xml:space="preserve">3-موقع محمد أبو شحيمه</w:t>
      </w:r>
    </w:p>
    <w:p>
      <w:pPr>
        <w:pStyle w:val="rtlJustify"/>
      </w:pPr>
      <w:r>
        <w:rPr>
          <w:rFonts w:ascii="Traditional Arabic" w:hAnsi="Traditional Arabic" w:eastAsia="Traditional Arabic" w:cs="Traditional Arabic"/>
          <w:sz w:val="28"/>
          <w:szCs w:val="28"/>
          <w:rtl/>
        </w:rPr>
        <w:t xml:space="preserve">4-كي لا ننسى، وليد الخالدي</w:t>
      </w:r>
    </w:p>
    <w:p>
      <w:pPr>
        <w:pStyle w:val="rtlJustify"/>
      </w:pPr>
      <w:r>
        <w:rPr>
          <w:rFonts w:ascii="Traditional Arabic" w:hAnsi="Traditional Arabic" w:eastAsia="Traditional Arabic" w:cs="Traditional Arabic"/>
          <w:sz w:val="28"/>
          <w:szCs w:val="28"/>
          <w:rtl/>
        </w:rPr>
        <w:t xml:space="preserve">5- ابن القرية محمد محمود البشتاوي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السكانتضم قبيلة البشاتوة عرب الشحيمات وعرب حوافظة العمري وعرب البكار وغيرهم. وكان عدد البشاتوة في عام 1922 نحو 950 نسمة، وارتفع عددهم سنة 1931 إلى 1.123 نسمة، وكان مجموع بيوتهم في ذلك العام 234 بيتاً. وفي عام 1945 قدر عددهم بنحو 1,560 نسمة. وقد استولىاليهود على أراضي البشاتوة في عام 1948 بعد أن طردوا أفراد القبيلة من ديارهم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إحصائيات عدد عشائر البشاتوة/بيسان  </w:t>
      </w:r>
    </w:p>
    <w:p>
      <w:pPr>
        <w:pStyle w:val="rtlJustify"/>
      </w:pPr>
      <w:r>
        <w:rPr>
          <w:rFonts w:ascii="Traditional Arabic" w:hAnsi="Traditional Arabic" w:eastAsia="Traditional Arabic" w:cs="Traditional Arabic"/>
          <w:sz w:val="28"/>
          <w:szCs w:val="28"/>
          <w:rtl/>
        </w:rPr>
        <w:t xml:space="preserve">يبلغ عدد عشائر البشاتوه/ بيسان في الوقت الحالي ما يقرب من 40الف نسمه يتوزعون في المناطق الاردنيه خاصة محافظه اربد/ الأغوار الشمالية وتعتبر عشائر البشاتوه من أكثر العشائر من حيث التعليم العالي في الأردن ومن حملة الشهادات العليا وتخصصات الطب والهندسة والصيدلة والكثير من المجالات العلمية يعمل غالبية أبناء العشيرة في الوظائف الحكومية والزراعة والتجارة .</w:t>
      </w:r>
    </w:p>
    <w:p>
      <w:pPr>
        <w:pStyle w:val="rtlJustify"/>
      </w:pPr>
      <w:r>
        <w:rPr>
          <w:rFonts w:ascii="Traditional Arabic" w:hAnsi="Traditional Arabic" w:eastAsia="Traditional Arabic" w:cs="Traditional Arabic"/>
          <w:sz w:val="28"/>
          <w:szCs w:val="28"/>
          <w:rtl/>
        </w:rPr>
        <w:t xml:space="preserve">نسب آل النابلسي و آل البشتاوي نابلس</w:t>
      </w:r>
    </w:p>
    <w:p>
      <w:pPr>
        <w:pStyle w:val="rtlJustify"/>
      </w:pPr>
      <w:r>
        <w:rPr>
          <w:rFonts w:ascii="Traditional Arabic" w:hAnsi="Traditional Arabic" w:eastAsia="Traditional Arabic" w:cs="Traditional Arabic"/>
          <w:sz w:val="28"/>
          <w:szCs w:val="28"/>
          <w:rtl/>
        </w:rPr>
        <w:t xml:space="preserve">تعود جذور عائلة (آل النابلسي) التي تتوزع في الوقت الحالي بين نابلس بفلسطين والسلط وعمّان في الأردن إلى عرب البشاتوه الذين كانوا ينتشرون في عهود سابقة في منطقة بيسان بفلسطين, حيث تقول رواية إن شخصين من عرب البشاتوه رحلا إلى نابلس ليستقرا فيها فتفرَّعت من أعقابهما عائلتان إحداهما عائلة آل النابلسي والأخرى عائلة آل البشتاوي, وتضيف الرواية أن بعض رجال عائلة آل النابلسي رحلوا بدورهم الى غزّة ليكونوا نواة لفرع آخر لعائلة آل النابلسي يعرف في غزة باسم عائلة آل الأشقر النابلسي .</w:t>
      </w:r>
    </w:p>
    <w:p>
      <w:pPr>
        <w:pStyle w:val="rtlJustify"/>
      </w:pPr>
      <w:r>
        <w:rPr>
          <w:rFonts w:ascii="Traditional Arabic" w:hAnsi="Traditional Arabic" w:eastAsia="Traditional Arabic" w:cs="Traditional Arabic"/>
          <w:sz w:val="28"/>
          <w:szCs w:val="28"/>
          <w:rtl/>
        </w:rPr>
        <w:t xml:space="preserve">كان عرب البشاتوة زمن الانتداب البريطاني يضمون الفروع العشائرية التالية :</w:t>
      </w:r>
    </w:p>
    <w:p>
      <w:pPr>
        <w:pStyle w:val="rtlJustify"/>
      </w:pPr>
      <w:r>
        <w:rPr>
          <w:rFonts w:ascii="Traditional Arabic" w:hAnsi="Traditional Arabic" w:eastAsia="Traditional Arabic" w:cs="Traditional Arabic"/>
          <w:sz w:val="28"/>
          <w:szCs w:val="28"/>
          <w:rtl/>
        </w:rPr>
        <w:t xml:space="preserve"> الشحيمات: يتفرعون الى عدة فروع كانت جميعها تقطن في قرية المزار على نهر الاردن وهي :</w:t>
      </w:r>
    </w:p>
    <w:p>
      <w:pPr>
        <w:pStyle w:val="rtlJustify"/>
      </w:pPr>
      <w:r>
        <w:rPr>
          <w:rFonts w:ascii="Traditional Arabic" w:hAnsi="Traditional Arabic" w:eastAsia="Traditional Arabic" w:cs="Traditional Arabic"/>
          <w:sz w:val="28"/>
          <w:szCs w:val="28"/>
          <w:rtl/>
        </w:rPr>
        <w:t xml:space="preserve">الفضيين , العرامشة , الشمالات , العليمات , المسّادين السوالمة , الفروخ , الحوارنة .2-</w:t>
      </w:r>
    </w:p>
    <w:p>
      <w:pPr>
        <w:pStyle w:val="rtlJustify"/>
      </w:pPr>
      <w:r>
        <w:rPr>
          <w:rFonts w:ascii="Traditional Arabic" w:hAnsi="Traditional Arabic" w:eastAsia="Traditional Arabic" w:cs="Traditional Arabic"/>
          <w:sz w:val="28"/>
          <w:szCs w:val="28"/>
          <w:rtl/>
        </w:rPr>
        <w:t xml:space="preserve">  الحوافظة : ويسمون ايضا حوافظة العمري , ويتفرعون الى :</w:t>
      </w:r>
    </w:p>
    <w:p>
      <w:pPr>
        <w:pStyle w:val="rtlJustify"/>
      </w:pPr>
      <w:r>
        <w:rPr>
          <w:rFonts w:ascii="Traditional Arabic" w:hAnsi="Traditional Arabic" w:eastAsia="Traditional Arabic" w:cs="Traditional Arabic"/>
          <w:sz w:val="28"/>
          <w:szCs w:val="28"/>
          <w:rtl/>
        </w:rPr>
        <w:t xml:space="preserve">العمري , ابوصهيون , الشكور , السعيفان , الفوارس , المحافيظ , وكانوا جميعا يقيمون في قرية ام صابونة .</w:t>
      </w:r>
    </w:p>
    <w:p>
      <w:pPr>
        <w:pStyle w:val="rtlJustify"/>
      </w:pPr>
      <w:r>
        <w:rPr>
          <w:rFonts w:ascii="Traditional Arabic" w:hAnsi="Traditional Arabic" w:eastAsia="Traditional Arabic" w:cs="Traditional Arabic"/>
          <w:sz w:val="28"/>
          <w:szCs w:val="28"/>
          <w:rtl/>
        </w:rPr>
        <w:t xml:space="preserve">البكار: وكانوا يقيمون في قريتي جسر المجامع والطاقة .</w:t>
      </w:r>
    </w:p>
    <w:p>
      <w:pPr>
        <w:pStyle w:val="rtlJustify"/>
      </w:pPr>
      <w:r>
        <w:rPr>
          <w:rFonts w:ascii="Traditional Arabic" w:hAnsi="Traditional Arabic" w:eastAsia="Traditional Arabic" w:cs="Traditional Arabic"/>
          <w:sz w:val="28"/>
          <w:szCs w:val="28"/>
          <w:rtl/>
        </w:rPr>
        <w:t xml:space="preserve">شحيمات فرع من عشيرة البشاتوه وهي تتكون من أربعة أفخاذ حاليا ( السميري والبخيت والحماد والوديان ) وهم ابناءعم يلتقون في جد واحد كانوا يقيمون في قرى (كوكب الهوا ،المزار ,بيسان ,البشاتوه) هجر أغلبيتهم إلى غور الأردن واستقروا به في مدينة ( الشونة الشمالية والمنشية و وقاص وإربد ) بعدعام 1948واصل الشحيمات يعود الى الجد شحيم بن محمد والبشاتوه لهم فروع واصول - وشيخ مشايخ البشاتوه هو الشيخ الحاج فايزسليمان ظاهر ابوشحيمة"ابوسلمان" وكان ابنه الاكبر اسمة سلمان كان ممثل وكالة الغوث الدولية وممثل من وزارة الشؤؤن الاجتماعية بالاردن وتوفي تاريخ 2/7/1972  وتقدر اراضي البشاتوه بأكثر من 29 الف دونم وروايات اخرى تقول ان اراضيهم تزيد عن 50  الف دونم .              </w:t>
      </w:r>
    </w:p>
    <w:p>
      <w:pPr>
        <w:pStyle w:val="rtlJustify"/>
      </w:pPr>
      <w:r>
        <w:rPr>
          <w:rFonts w:ascii="Traditional Arabic" w:hAnsi="Traditional Arabic" w:eastAsia="Traditional Arabic" w:cs="Traditional Arabic"/>
          <w:sz w:val="28"/>
          <w:szCs w:val="28"/>
          <w:rtl/>
        </w:rPr>
        <w:t xml:space="preserve">يوجد في أراضي عرب البشاتوة عدة تلال منها : شمدين , الزنبقية , موري , شوشان</w:t>
      </w:r>
    </w:p>
    <w:p>
      <w:pPr>
        <w:pStyle w:val="rtlJustify"/>
      </w:pPr>
      <w:r>
        <w:rPr>
          <w:rFonts w:ascii="Traditional Arabic" w:hAnsi="Traditional Arabic" w:eastAsia="Traditional Arabic" w:cs="Traditional Arabic"/>
          <w:sz w:val="28"/>
          <w:szCs w:val="28"/>
          <w:rtl/>
        </w:rPr>
        <w:t xml:space="preserve">وعدة خرب منها: خربة ام صابونة , المزار , الزاوية .</w:t>
      </w:r>
    </w:p>
    <w:p>
      <w:pPr>
        <w:pStyle w:val="rtlJustify"/>
      </w:pPr>
      <w:r>
        <w:rPr>
          <w:rFonts w:ascii="Traditional Arabic" w:hAnsi="Traditional Arabic" w:eastAsia="Traditional Arabic" w:cs="Traditional Arabic"/>
          <w:sz w:val="28"/>
          <w:szCs w:val="28"/>
          <w:rtl/>
        </w:rPr>
        <w:t xml:space="preserve">وعدة عيون ماء منها : الحلوة , عطرة , ام الغزلان , بدرية</w:t>
      </w:r>
    </w:p>
    <w:p>
      <w:pPr>
        <w:pStyle w:val="rtlJustify"/>
      </w:pPr>
      <w:r>
        <w:rPr>
          <w:rFonts w:ascii="Traditional Arabic" w:hAnsi="Traditional Arabic" w:eastAsia="Traditional Arabic" w:cs="Traditional Arabic"/>
          <w:sz w:val="28"/>
          <w:szCs w:val="28"/>
          <w:rtl/>
        </w:rPr>
        <w:t xml:space="preserve">ومخاضات منها : أم القطاف , الشيخ قاسم , وام الصيصان</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احتلت قرية البشاتوة من قبل الاحتلال الصهيوني بتاريخ 16 أيار، حيث تم تدميرها بالكامل، نتيجة الاحتلال والتدمير قام أهل القرية بالنزوح إلى بلدة مجاورة. </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أعلام من القرية           </w:t>
      </w:r>
    </w:p>
    <w:p>
      <w:pPr>
        <w:pStyle w:val="rtlJustify"/>
      </w:pPr>
      <w:r>
        <w:rPr>
          <w:rFonts w:ascii="Traditional Arabic" w:hAnsi="Traditional Arabic" w:eastAsia="Traditional Arabic" w:cs="Traditional Arabic"/>
          <w:sz w:val="28"/>
          <w:szCs w:val="28"/>
          <w:rtl/>
        </w:rPr>
        <w:t xml:space="preserve">1- المختارسلمان فايز سليمان ظاهر أبوشحيمه البشتاوي "ابومحمود" </w:t>
      </w:r>
    </w:p>
    <w:p>
      <w:pPr>
        <w:pStyle w:val="rtlJustify"/>
      </w:pPr>
      <w:r>
        <w:rPr>
          <w:rFonts w:ascii="Traditional Arabic" w:hAnsi="Traditional Arabic" w:eastAsia="Traditional Arabic" w:cs="Traditional Arabic"/>
          <w:sz w:val="28"/>
          <w:szCs w:val="28"/>
          <w:rtl/>
        </w:rPr>
        <w:t xml:space="preserve">المختارسلمان فايز سليمان ظاهر ابوشحيمه البشتاوي "ابومحمود".مختاار عشيرةالبشاتوة-الشحيمات .الابن الاكبر للشيخ فايز سليمان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-الله يرحمه ويجعل مثواه الجنه    وتوفي قبل والده الشيخ فايز ابوشحيمه-وكان ممثل وكالة الغوث ادولية قرية المنشيه  17/11/1955 ومختارلاجئي المنشيه-قضاء اربد</w:t>
      </w:r>
    </w:p>
    <w:p>
      <w:pPr>
        <w:pStyle w:val="rtlJustify"/>
      </w:pPr>
      <w:r>
        <w:rPr>
          <w:rFonts w:ascii="Traditional Arabic" w:hAnsi="Traditional Arabic" w:eastAsia="Traditional Arabic" w:cs="Traditional Arabic"/>
          <w:sz w:val="28"/>
          <w:szCs w:val="28"/>
          <w:rtl/>
        </w:rPr>
        <w:t xml:space="preserve">2-  مناور سعد حمد البشتاوي </w:t>
      </w:r>
    </w:p>
    <w:p>
      <w:pPr>
        <w:pStyle w:val="rtlJustify"/>
      </w:pPr>
      <w:r>
        <w:rPr>
          <w:rFonts w:ascii="Traditional Arabic" w:hAnsi="Traditional Arabic" w:eastAsia="Traditional Arabic" w:cs="Traditional Arabic"/>
          <w:sz w:val="28"/>
          <w:szCs w:val="28"/>
          <w:rtl/>
        </w:rPr>
        <w:t xml:space="preserve">تاريخ الميلاد 1913  مكان وتاريخ الوفاة :الأغوار الشمالية/الأردن 1999 مكان ثائرا منذ نعومة أظافره ضد الانتداب البريطاني في فلسطين ،حيث كانت أول عملية قام بها هي قتل الجنرال البريطاني شربلي ( من العائلة البريطانية المالكة ) هو وبعض من سكان بلدة المزار/ بيسان عرب البشاتوة أل البشتاوي  وقام مناور السعد هو وبعض رفاقه بالهرب إلى الأردن للاختفاء عن أنظار الانتداب البريطاني ، حيث حُكم عليه بالإعدام غيابيا هو ومن معه ثم حكم  بالسجن المؤبد ولم يقضي منها إلا 5 سنوات وبعد سجنه استقر في منطقة المنشية بعدعام 1948 م واستقر فيها وبنى عائلته .منصبه .. 1936قائد لفصيل ثوره   1936   فرع بيسان وفجر خط البترول حيفا كركوك الذي يمر بمنطقه الأغوار عده مرات وتوفي عام 1999م في قرية المنشية الأغوار الشمالية .</w:t>
      </w:r>
    </w:p>
    <w:p>
      <w:pPr>
        <w:pStyle w:val="rtlJustify"/>
      </w:pPr>
      <w:r>
        <w:rPr>
          <w:rFonts w:ascii="Traditional Arabic" w:hAnsi="Traditional Arabic" w:eastAsia="Traditional Arabic" w:cs="Traditional Arabic"/>
          <w:sz w:val="28"/>
          <w:szCs w:val="28"/>
          <w:rtl/>
        </w:rPr>
        <w:t xml:space="preserve">3- الشيخ المرحوم سلمان فايز ابوشحيمه البشتاوي الشيخ المرحوم سلمان فايز ابوشحيمه البشتاوي....  وهو من أبرز وجهاء عشيرة البشاتوه،انتدب لخدمة القوات المسلحة  بناء على طلب من قائد  الجيش كلوب ليكون ضابطا لكونه من أبناء الشيوخ وقد تم تعيينه ممثل لوكالة الغوث الدولية  ومختارا لعشيرة الشحيمات-البشاتوة وقد تعلم اللغة الانجليزية في مدارس بيسان لكونه إبن الشيخ فايز سليمان ابوشحيمه وقد عرف عنه بالطيب والكرم والشجاعه وله تاريخ حافل في حل وفك النزاعات والمشاكل في العشيرة ....آلله يرحمه ويجعل مثواه الجنة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التراث الشعبي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النخوه عند أبناء عرب البشاتوة ال البشتاوي </w:t>
      </w:r>
    </w:p>
    <w:p>
      <w:pPr>
        <w:pStyle w:val="rtlJustify"/>
      </w:pPr>
      <w:r>
        <w:rPr>
          <w:rFonts w:ascii="Traditional Arabic" w:hAnsi="Traditional Arabic" w:eastAsia="Traditional Arabic" w:cs="Traditional Arabic"/>
          <w:sz w:val="28"/>
          <w:szCs w:val="28"/>
          <w:rtl/>
        </w:rPr>
        <w:t xml:space="preserve">بعض الألقاب ونخوات وصيحات العرب وخاصه عشائر عرب البشاتوة ال البشتاوي وبعض العشائر الأخرى : من الأمور المهمة عند القبائل والعشائر هي النخوة وهي اللقاب تستخدم عند الشدائد ، ولكل قبيلة نخوة خاصة بها ولكل نخوة قصة جميله ، ولكن بمرور الزمن وتفرع العشائر إلى فروع ، تحمل هذه الفروع نخوة فرعية خاصة بها، وعند المصائب الكبيرة ينتخي الفرع بنخوة القبيلة الأم :</w:t>
      </w:r>
    </w:p>
    <w:p>
      <w:pPr>
        <w:pStyle w:val="rtlJustify"/>
      </w:pPr>
      <w:r>
        <w:rPr>
          <w:rFonts w:ascii="Traditional Arabic" w:hAnsi="Traditional Arabic" w:eastAsia="Traditional Arabic" w:cs="Traditional Arabic"/>
          <w:sz w:val="28"/>
          <w:szCs w:val="28"/>
          <w:rtl/>
        </w:rPr>
        <w:t xml:space="preserve">" نخوة البشاتوه بشكل عام: إخوان العليا"</w:t>
      </w:r>
    </w:p>
    <w:p>
      <w:pPr>
        <w:pStyle w:val="rtlJustify"/>
      </w:pPr>
      <w:r>
        <w:rPr>
          <w:rFonts w:ascii="Traditional Arabic" w:hAnsi="Traditional Arabic" w:eastAsia="Traditional Arabic" w:cs="Traditional Arabic"/>
          <w:sz w:val="28"/>
          <w:szCs w:val="28"/>
          <w:rtl/>
        </w:rPr>
        <w:t xml:space="preserve">نخوة الشكور:- اخوان بنا، وينتمون الى البشاتوه.</w:t>
      </w:r>
    </w:p>
    <w:p>
      <w:pPr>
        <w:pStyle w:val="rtlJustify"/>
      </w:pPr>
      <w:r>
        <w:rPr>
          <w:rFonts w:ascii="Traditional Arabic" w:hAnsi="Traditional Arabic" w:eastAsia="Traditional Arabic" w:cs="Traditional Arabic"/>
          <w:sz w:val="28"/>
          <w:szCs w:val="28"/>
          <w:rtl/>
        </w:rPr>
        <w:t xml:space="preserve">نخوة الفيضيين: -اخوان عيده، وينتمون الى البشاتوه.</w:t>
      </w:r>
    </w:p>
    <w:p>
      <w:pPr>
        <w:pStyle w:val="rtlJustify"/>
      </w:pPr>
      <w:r>
        <w:rPr>
          <w:rFonts w:ascii="Traditional Arabic" w:hAnsi="Traditional Arabic" w:eastAsia="Traditional Arabic" w:cs="Traditional Arabic"/>
          <w:sz w:val="28"/>
          <w:szCs w:val="28"/>
          <w:rtl/>
        </w:rPr>
        <w:t xml:space="preserve">   نخوة الفوارس: -اخوان صبحا، وينتمون الى البشاتوه.</w:t>
      </w:r>
    </w:p>
    <w:p>
      <w:pPr>
        <w:pStyle w:val="rtlJustify"/>
      </w:pPr>
      <w:r>
        <w:rPr>
          <w:rFonts w:ascii="Traditional Arabic" w:hAnsi="Traditional Arabic" w:eastAsia="Traditional Arabic" w:cs="Traditional Arabic"/>
          <w:sz w:val="28"/>
          <w:szCs w:val="28"/>
          <w:rtl/>
        </w:rPr>
        <w:t xml:space="preserve">نخوة أبوصهيون: -اخوان خضرا, وينتمون الى البشاتوة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2026-06-17T23:00:12+00:00</dcterms:created>
  <dcterms:modified xsi:type="dcterms:W3CDTF">2026-06-17T23:00:12+00:00</dcterms:modified>
</cp:coreProperties>
</file>

<file path=docProps/custom.xml><?xml version="1.0" encoding="utf-8"?>
<Properties xmlns="http://schemas.openxmlformats.org/officeDocument/2006/custom-properties" xmlns:vt="http://schemas.openxmlformats.org/officeDocument/2006/docPropsVTypes"/>
</file>