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جِدِّين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يشرف على البحر الأبيض المتوسط، وكان هناك وادٍ يمر في أراضيها الجنوبية ويسمى وادي جدين، تقع القرية شمال شرقي مدينة عكا وعلى مسافة 16 كم عنها، بارتفاع يصل إلى 375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7587 دونم.</w:t>
      </w:r>
    </w:p>
    <w:p>
      <w:pPr>
        <w:pStyle w:val="rtlJustify"/>
      </w:pPr>
      <w:r>
        <w:rPr>
          <w:rFonts w:ascii="Traditional Arabic" w:hAnsi="Traditional Arabic" w:eastAsia="Traditional Arabic" w:cs="Traditional Arabic"/>
          <w:sz w:val="28"/>
          <w:szCs w:val="28"/>
          <w:rtl/>
        </w:rPr>
        <w:t xml:space="preserve">احتلت خربة جدين عقب هجوم نفذته قوة صهيونية مكونة من لوائي "كرملي" و "شيفع" وكان ذلك خلال عملية "دكال" حيث احتلت عدة قرى بذات الهجوم، وكان احتلال خربة جدين بتاريخ 10 تمو/ يوليو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كان عرب السويطات يعيشون في خرائب القلعة متخذين من أبنيتها منازل لهم وناصبين خيمهم حولها. وكانوا يعتاشون أساسا من تربية الحيوانات ويزرعون الشعير والتبغ. وتشتهر المنطقة بجمال طبيعتها واشجارها الكثيفة المكسوة بأحراج السنديان والسريس والقندول والبلان والبطم.</w:t>
      </w:r>
    </w:p>
    <w:p>
      <w:pPr>
        <w:pStyle w:val="rtlJustify"/>
      </w:pPr>
      <w:r>
        <w:rPr>
          <w:rFonts w:ascii="Traditional Arabic" w:hAnsi="Traditional Arabic" w:eastAsia="Traditional Arabic" w:cs="Traditional Arabic"/>
          <w:sz w:val="28"/>
          <w:szCs w:val="28"/>
          <w:rtl/>
        </w:rPr>
        <w:t xml:space="preserve">شواهد باقية:</w:t>
      </w:r>
    </w:p>
    <w:p>
      <w:pPr>
        <w:pStyle w:val="rtlJustify"/>
      </w:pPr>
      <w:r>
        <w:rPr>
          <w:rFonts w:ascii="Traditional Arabic" w:hAnsi="Traditional Arabic" w:eastAsia="Traditional Arabic" w:cs="Traditional Arabic"/>
          <w:sz w:val="28"/>
          <w:szCs w:val="28"/>
          <w:rtl/>
        </w:rPr>
        <w:t xml:space="preserve">بقيت قلعة جدّين صامدة، وتم تحويلها الى موقع سياحي.</w:t>
      </w:r>
    </w:p>
    <w:p/>
    <w:p>
      <w:pPr>
        <w:pStyle w:val="Heading2"/>
      </w:pPr>
      <w:bookmarkStart w:id="1" w:name="_Toc1"/>
      <w:r>
        <w:t>قلعة جِدِّين</w:t>
      </w:r>
      <w:bookmarkEnd w:id="1"/>
    </w:p>
    <w:p>
      <w:pPr>
        <w:pStyle w:val="rtlJustify"/>
      </w:pPr>
      <w:r>
        <w:rPr>
          <w:rFonts w:ascii="Traditional Arabic" w:hAnsi="Traditional Arabic" w:eastAsia="Traditional Arabic" w:cs="Traditional Arabic"/>
          <w:sz w:val="28"/>
          <w:szCs w:val="28"/>
          <w:rtl/>
        </w:rPr>
        <w:t xml:space="preserve">أنشأت القرية الحديثة على أنقاض قلعة "جودين Judym" التي أسسها الفرنجة نهاية القرن 12 أو بداية القرن 13، وهي قلعة أثرية قديمة بنيت على تل يصل ارتفاعه إلى 420 م عن مستوى سطح البحر، فوق أراضٍ تعتبر جزء من أراضي قرية ترشيحا الجنوبية.</w:t>
      </w:r>
    </w:p>
    <w:p>
      <w:pPr>
        <w:pStyle w:val="rtlJustify"/>
      </w:pPr>
      <w:r>
        <w:rPr>
          <w:rFonts w:ascii="Traditional Arabic" w:hAnsi="Traditional Arabic" w:eastAsia="Traditional Arabic" w:cs="Traditional Arabic"/>
          <w:sz w:val="28"/>
          <w:szCs w:val="28"/>
          <w:rtl/>
        </w:rPr>
        <w:t xml:space="preserve">خلال المعارك بين المسلمين والصليبيين دمرت هذه القلعة سنة 1288، وبقي منها بعض أنقاضها ومعالمها.</w:t>
      </w:r>
    </w:p>
    <w:p>
      <w:pPr>
        <w:pStyle w:val="rtlJustify"/>
      </w:pPr>
      <w:r>
        <w:rPr>
          <w:rFonts w:ascii="Traditional Arabic" w:hAnsi="Traditional Arabic" w:eastAsia="Traditional Arabic" w:cs="Traditional Arabic"/>
          <w:sz w:val="28"/>
          <w:szCs w:val="28"/>
          <w:rtl/>
        </w:rPr>
        <w:t xml:space="preserve">أعاد ظاهر العمر الزيداني سنة 1730 بناء القلعة وترميم حصونها، وبقيت قائمة حتى سنة 1948، حيث دمر الصهاينة بعض أجزاء منها، ولكنها لاتزال قائمة حتى اليوم.</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احتلت قرية خربة جدين عقب هجوم نفذته قوة صهيونية مكونة من لوائي "كرملي" و "شيفع" وكان ذلك خلال عملية "دكال" حيث احتلت عدة قرى بذات الهجوم، وكان احتلال خربة جدين بتاريخ 10 تمو/ يوليو 1948.</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ينحدر أبناء خربة جدين لـ عرب السويطات ومنها ينحدر العائلات التالية:</w:t>
      </w:r>
    </w:p>
    <w:p>
      <w:pPr>
        <w:pStyle w:val="rtlJustify"/>
      </w:pPr>
      <w:r>
        <w:rPr>
          <w:rFonts w:ascii="Traditional Arabic" w:hAnsi="Traditional Arabic" w:eastAsia="Traditional Arabic" w:cs="Traditional Arabic"/>
          <w:sz w:val="28"/>
          <w:szCs w:val="28"/>
          <w:rtl/>
        </w:rPr>
        <w:t xml:space="preserve">عائلة درويش.عائلة مرعي.عائلة المناصرة.عائلة قطيش.عائلة عوض.عائلة طايع.عائلة رحال.عائلة حجازي.عائلة هارون.عائلة ساري.عائلة حمّاد.عائلة الرملي.عائلة الأحمد.</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خربة جدين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ترشيحا شمالاُ إلى الشمال الشرقي.قرية سحماتا شرقاً.قرية يانوح من الجنوب الشرقي.قرية أبو سنان جنوباً.قرية عمقا من الجنوب الغرب.قرية الغابسية غرباً إلى الشمال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قبل عام 1945 كان عدد سكان خربة جدين يضاف لعدد عرب السويطات لأن جميع سكان القرية ينتمون لها، ولكن في إحصائيات العام 1945 قدر عدد سكان خربة جدين بشكل منفصل بـ 1500 نسمة تقريباً.</w:t>
      </w:r>
    </w:p>
    <w:p>
      <w:pPr>
        <w:pStyle w:val="rtlJustify"/>
      </w:pPr>
      <w:r>
        <w:rPr>
          <w:rFonts w:ascii="Traditional Arabic" w:hAnsi="Traditional Arabic" w:eastAsia="Traditional Arabic" w:cs="Traditional Arabic"/>
          <w:sz w:val="28"/>
          <w:szCs w:val="28"/>
          <w:rtl/>
        </w:rPr>
        <w:t xml:space="preserve">عام 1948 بلغ عددهم 1740 نسمة.</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10865 نسمة.</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سميت القرية بهذا الاسم نسبةً إلى قلعة "جودين Judym" التي أسسها الفرنجة نهاية القرن 12 أو بداية القرن 13، وسميت القرية على اسمها، أما كلمة خربة فهي وصف لمكان أثري تم تدميره أو بقيت بعض آثاره قائمة.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2026-07-25T09:19:36+00:00</dcterms:created>
  <dcterms:modified xsi:type="dcterms:W3CDTF">2026-07-25T09:19:36+00:00</dcterms:modified>
</cp:coreProperties>
</file>

<file path=docProps/custom.xml><?xml version="1.0" encoding="utf-8"?>
<Properties xmlns="http://schemas.openxmlformats.org/officeDocument/2006/custom-properties" xmlns:vt="http://schemas.openxmlformats.org/officeDocument/2006/docPropsVTypes"/>
</file>